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354A" w:rsidRPr="00EF54D7" w:rsidRDefault="00EF54D7">
      <w:pPr>
        <w:spacing w:after="0" w:line="408" w:lineRule="auto"/>
        <w:ind w:left="120"/>
        <w:jc w:val="center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МИНИСТЕРСТВО ПРОСВЕЩЕНИЯ РОССИЙСКОЙ ФЕДЕРАЦИИ</w:t>
      </w:r>
    </w:p>
    <w:p w:rsidR="00F4354A" w:rsidRPr="00EF54D7" w:rsidRDefault="00EF54D7">
      <w:pPr>
        <w:spacing w:after="0" w:line="408" w:lineRule="auto"/>
        <w:ind w:left="120"/>
        <w:jc w:val="center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Министерство просвещения Республики Башкортостан</w:t>
      </w:r>
      <w:bookmarkStart w:id="0" w:name="ca7504fb-a4f4-48c8-ab7c-756ffe56e67b"/>
      <w:bookmarkEnd w:id="0"/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408" w:lineRule="auto"/>
        <w:ind w:left="120"/>
        <w:jc w:val="center"/>
        <w:rPr>
          <w:lang w:val="ru-RU"/>
        </w:rPr>
      </w:pPr>
      <w:bookmarkStart w:id="1" w:name="5858e69b-b955-4d5b-94a8-f3a644af01d4"/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Администрация МР </w:t>
      </w:r>
      <w:proofErr w:type="spellStart"/>
      <w:r w:rsidRPr="00EF54D7">
        <w:rPr>
          <w:rFonts w:ascii="Times New Roman" w:hAnsi="Times New Roman"/>
          <w:b/>
          <w:color w:val="000000"/>
          <w:sz w:val="28"/>
          <w:lang w:val="ru-RU"/>
        </w:rPr>
        <w:t>Нуримановский</w:t>
      </w:r>
      <w:proofErr w:type="spellEnd"/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район Республики Башкортостан</w:t>
      </w:r>
      <w:bookmarkEnd w:id="1"/>
    </w:p>
    <w:p w:rsidR="00F4354A" w:rsidRPr="00B57B63" w:rsidRDefault="00EF54D7">
      <w:pPr>
        <w:spacing w:after="0" w:line="408" w:lineRule="auto"/>
        <w:ind w:left="120"/>
        <w:jc w:val="center"/>
        <w:rPr>
          <w:lang w:val="ru-RU"/>
        </w:rPr>
      </w:pPr>
      <w:r w:rsidRPr="00B57B63">
        <w:rPr>
          <w:rFonts w:ascii="Times New Roman" w:hAnsi="Times New Roman"/>
          <w:b/>
          <w:color w:val="000000"/>
          <w:sz w:val="28"/>
          <w:lang w:val="ru-RU"/>
        </w:rPr>
        <w:t>МБОУ СОШ с.Павловка</w:t>
      </w:r>
    </w:p>
    <w:p w:rsidR="00F4354A" w:rsidRPr="00B57B63" w:rsidRDefault="00F4354A">
      <w:pPr>
        <w:spacing w:after="0"/>
        <w:ind w:left="120"/>
        <w:rPr>
          <w:lang w:val="ru-RU"/>
        </w:rPr>
      </w:pPr>
    </w:p>
    <w:p w:rsidR="00F4354A" w:rsidRPr="00B57B63" w:rsidRDefault="00F4354A">
      <w:pPr>
        <w:spacing w:after="0"/>
        <w:ind w:left="120"/>
        <w:rPr>
          <w:lang w:val="ru-RU"/>
        </w:rPr>
      </w:pPr>
    </w:p>
    <w:p w:rsidR="00F4354A" w:rsidRPr="00B57B63" w:rsidRDefault="00F4354A">
      <w:pPr>
        <w:spacing w:after="0"/>
        <w:ind w:left="120"/>
        <w:rPr>
          <w:lang w:val="ru-RU"/>
        </w:rPr>
      </w:pPr>
    </w:p>
    <w:p w:rsidR="00F4354A" w:rsidRPr="00B57B63" w:rsidRDefault="00F4354A">
      <w:pPr>
        <w:spacing w:after="0"/>
        <w:ind w:left="120"/>
        <w:rPr>
          <w:lang w:val="ru-RU"/>
        </w:rPr>
      </w:pPr>
    </w:p>
    <w:p w:rsidR="00F4354A" w:rsidRPr="00EF54D7" w:rsidRDefault="00B57B63">
      <w:pPr>
        <w:spacing w:after="0"/>
        <w:ind w:left="120"/>
        <w:rPr>
          <w:lang w:val="ru-RU"/>
        </w:rPr>
      </w:pPr>
      <w:bookmarkStart w:id="2" w:name="_GoBack"/>
      <w:r w:rsidRPr="00B57B63">
        <w:rPr>
          <w:lang w:val="ru-RU"/>
        </w:rPr>
        <w:drawing>
          <wp:inline distT="0" distB="0" distL="0" distR="0">
            <wp:extent cx="5941795" cy="2324100"/>
            <wp:effectExtent l="19050" t="0" r="18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23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354A" w:rsidRPr="00EF54D7" w:rsidRDefault="00F4354A">
      <w:pPr>
        <w:spacing w:after="0"/>
        <w:ind w:left="120"/>
        <w:rPr>
          <w:lang w:val="ru-RU"/>
        </w:rPr>
      </w:pPr>
    </w:p>
    <w:p w:rsidR="00F4354A" w:rsidRPr="00EF54D7" w:rsidRDefault="00F4354A">
      <w:pPr>
        <w:spacing w:after="0"/>
        <w:ind w:left="120"/>
        <w:rPr>
          <w:lang w:val="ru-RU"/>
        </w:rPr>
      </w:pPr>
    </w:p>
    <w:p w:rsidR="00F4354A" w:rsidRPr="00EF54D7" w:rsidRDefault="00F4354A">
      <w:pPr>
        <w:spacing w:after="0"/>
        <w:ind w:left="120"/>
        <w:rPr>
          <w:lang w:val="ru-RU"/>
        </w:rPr>
      </w:pPr>
    </w:p>
    <w:p w:rsidR="00F4354A" w:rsidRPr="00EF54D7" w:rsidRDefault="00F4354A">
      <w:pPr>
        <w:spacing w:after="0"/>
        <w:ind w:left="120"/>
        <w:rPr>
          <w:lang w:val="ru-RU"/>
        </w:rPr>
      </w:pPr>
    </w:p>
    <w:p w:rsidR="00F4354A" w:rsidRPr="00EF54D7" w:rsidRDefault="00EF54D7">
      <w:pPr>
        <w:spacing w:after="0" w:line="408" w:lineRule="auto"/>
        <w:ind w:left="120"/>
        <w:jc w:val="center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РАБОЧАЯ ПРОГРАММА</w:t>
      </w:r>
    </w:p>
    <w:p w:rsidR="00F4354A" w:rsidRPr="00EF54D7" w:rsidRDefault="00EF54D7">
      <w:pPr>
        <w:spacing w:after="0" w:line="408" w:lineRule="auto"/>
        <w:ind w:left="120"/>
        <w:jc w:val="center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(</w:t>
      </w:r>
      <w:r>
        <w:rPr>
          <w:rFonts w:ascii="Times New Roman" w:hAnsi="Times New Roman"/>
          <w:color w:val="000000"/>
          <w:sz w:val="28"/>
        </w:rPr>
        <w:t>ID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8267629)</w:t>
      </w:r>
    </w:p>
    <w:p w:rsidR="00F4354A" w:rsidRPr="00EF54D7" w:rsidRDefault="00F4354A">
      <w:pPr>
        <w:spacing w:after="0"/>
        <w:ind w:left="120"/>
        <w:jc w:val="center"/>
        <w:rPr>
          <w:lang w:val="ru-RU"/>
        </w:rPr>
      </w:pPr>
    </w:p>
    <w:p w:rsidR="00F4354A" w:rsidRPr="00EF54D7" w:rsidRDefault="00EF54D7">
      <w:pPr>
        <w:spacing w:after="0" w:line="408" w:lineRule="auto"/>
        <w:ind w:left="120"/>
        <w:jc w:val="center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учебного предмета «История»</w:t>
      </w:r>
    </w:p>
    <w:p w:rsidR="00F4354A" w:rsidRPr="00EF54D7" w:rsidRDefault="00EF54D7">
      <w:pPr>
        <w:spacing w:after="0" w:line="408" w:lineRule="auto"/>
        <w:ind w:left="120"/>
        <w:jc w:val="center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для обучающихся 5-9 классов </w:t>
      </w:r>
    </w:p>
    <w:p w:rsidR="00F4354A" w:rsidRPr="00EF54D7" w:rsidRDefault="00F4354A">
      <w:pPr>
        <w:spacing w:after="0"/>
        <w:ind w:left="120"/>
        <w:jc w:val="center"/>
        <w:rPr>
          <w:lang w:val="ru-RU"/>
        </w:rPr>
      </w:pPr>
    </w:p>
    <w:p w:rsidR="00F4354A" w:rsidRPr="00EF54D7" w:rsidRDefault="00F4354A">
      <w:pPr>
        <w:spacing w:after="0"/>
        <w:ind w:left="120"/>
        <w:jc w:val="center"/>
        <w:rPr>
          <w:lang w:val="ru-RU"/>
        </w:rPr>
      </w:pPr>
    </w:p>
    <w:p w:rsidR="00F4354A" w:rsidRPr="00EF54D7" w:rsidRDefault="00F4354A">
      <w:pPr>
        <w:spacing w:after="0"/>
        <w:ind w:left="120"/>
        <w:jc w:val="center"/>
        <w:rPr>
          <w:lang w:val="ru-RU"/>
        </w:rPr>
      </w:pPr>
    </w:p>
    <w:p w:rsidR="00F4354A" w:rsidRPr="00EF54D7" w:rsidRDefault="00F4354A">
      <w:pPr>
        <w:spacing w:after="0"/>
        <w:ind w:left="120"/>
        <w:jc w:val="center"/>
        <w:rPr>
          <w:lang w:val="ru-RU"/>
        </w:rPr>
      </w:pPr>
    </w:p>
    <w:p w:rsidR="00F4354A" w:rsidRPr="00EF54D7" w:rsidRDefault="00F4354A">
      <w:pPr>
        <w:spacing w:after="0"/>
        <w:ind w:left="120"/>
        <w:jc w:val="center"/>
        <w:rPr>
          <w:lang w:val="ru-RU"/>
        </w:rPr>
      </w:pPr>
    </w:p>
    <w:p w:rsidR="00F4354A" w:rsidRPr="00EF54D7" w:rsidRDefault="00F4354A">
      <w:pPr>
        <w:spacing w:after="0"/>
        <w:ind w:left="120"/>
        <w:jc w:val="center"/>
        <w:rPr>
          <w:lang w:val="ru-RU"/>
        </w:rPr>
      </w:pPr>
    </w:p>
    <w:p w:rsidR="00F4354A" w:rsidRPr="00EF54D7" w:rsidRDefault="00F4354A">
      <w:pPr>
        <w:spacing w:after="0"/>
        <w:ind w:left="120"/>
        <w:jc w:val="center"/>
        <w:rPr>
          <w:lang w:val="ru-RU"/>
        </w:rPr>
      </w:pPr>
    </w:p>
    <w:p w:rsidR="00F4354A" w:rsidRPr="00EF54D7" w:rsidRDefault="00EF54D7">
      <w:pPr>
        <w:spacing w:after="0"/>
        <w:ind w:left="120"/>
        <w:jc w:val="center"/>
        <w:rPr>
          <w:lang w:val="ru-RU"/>
        </w:rPr>
      </w:pPr>
      <w:bookmarkStart w:id="3" w:name="f4f51048-cb84-4c82-af6a-284ffbd4033b"/>
      <w:r w:rsidRPr="00EF54D7">
        <w:rPr>
          <w:rFonts w:ascii="Times New Roman" w:hAnsi="Times New Roman"/>
          <w:b/>
          <w:color w:val="000000"/>
          <w:sz w:val="28"/>
          <w:lang w:val="ru-RU"/>
        </w:rPr>
        <w:t>село Павловка</w:t>
      </w:r>
      <w:bookmarkEnd w:id="3"/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bookmarkStart w:id="4" w:name="0607e6f3-e82e-49a9-b315-c957a5fafe42"/>
      <w:r w:rsidRPr="00EF54D7">
        <w:rPr>
          <w:rFonts w:ascii="Times New Roman" w:hAnsi="Times New Roman"/>
          <w:b/>
          <w:color w:val="000000"/>
          <w:sz w:val="28"/>
          <w:lang w:val="ru-RU"/>
        </w:rPr>
        <w:t>2025</w:t>
      </w:r>
      <w:bookmarkEnd w:id="4"/>
    </w:p>
    <w:p w:rsidR="00F4354A" w:rsidRPr="00EF54D7" w:rsidRDefault="00F4354A">
      <w:pPr>
        <w:spacing w:after="0"/>
        <w:ind w:left="120"/>
        <w:rPr>
          <w:lang w:val="ru-RU"/>
        </w:rPr>
      </w:pPr>
    </w:p>
    <w:p w:rsidR="00F4354A" w:rsidRPr="00EF54D7" w:rsidRDefault="00F4354A">
      <w:pPr>
        <w:rPr>
          <w:lang w:val="ru-RU"/>
        </w:rPr>
        <w:sectPr w:rsidR="00F4354A" w:rsidRPr="00EF54D7">
          <w:pgSz w:w="11906" w:h="16383"/>
          <w:pgMar w:top="1134" w:right="850" w:bottom="1134" w:left="1701" w:header="720" w:footer="720" w:gutter="0"/>
          <w:cols w:space="720"/>
        </w:sectPr>
      </w:pPr>
      <w:bookmarkStart w:id="5" w:name="block-65997842"/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bookmarkStart w:id="6" w:name="block-65997847"/>
      <w:bookmarkEnd w:id="2"/>
      <w:bookmarkEnd w:id="5"/>
      <w:r w:rsidRPr="00EF54D7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«ИСТОРИЯ»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Программа учебного предмета «История» разработана с целью оказания методической помощи учителю истории в создании рабочей программы по учебному предмету, ориентированной на современные тенденции в образовании и активные методики обучения.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Программа учебного предмета «История» дает представление о целях, общей стратегии обучения, воспитания и развития обучающихся средствами учебного предмета «История», устанавливает обязательное предметное содержание, предусматривает распределение его по классам и структурирование его по разделам и темам курса.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Место учебного предмета «История» в системе основного общего образования определяется его познавательным и мировоззренческим значением, воспитательным потенциалом, вкладом в становление личности человека. История представляет собирательную картину жизни людей во времени, их социального, созидательного, нравственного опыта. Она служит важным ресурсом самоидентификации личности в окружающем социуме, культурной среде от уровня семьи до уровня своей страны и мира в целом. История дает возможность познания и понимания человека и общества в связи прошлого, настоящего и будущего.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ЦЕЛИ ИЗУЧЕНИЯ УЧЕБНОГО ПРЕДМЕТА «ИСТОРИЯ»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Целью школьного исторического образования является формирование и развитие личности обучающегося,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целом, активно и творчески применяющего исторические знания и предметные умения в учебной и социальной практике. Данная цель предполагает формирование у обучающихся целостной картины российской и мировой истории, понимание места и роли современной России в мире, важности вклада каждого ее народа, его культуры в общую историю страны и мировую историю, формирование личностной позиции по отношению к прошлому и настоящему Отечества.</w:t>
      </w:r>
    </w:p>
    <w:p w:rsidR="00F4354A" w:rsidRDefault="00EF54D7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Задачами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изучения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истории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являются</w:t>
      </w:r>
      <w:proofErr w:type="spellEnd"/>
      <w:r>
        <w:rPr>
          <w:rFonts w:ascii="Times New Roman" w:hAnsi="Times New Roman"/>
          <w:color w:val="000000"/>
          <w:sz w:val="28"/>
        </w:rPr>
        <w:t>:</w:t>
      </w:r>
    </w:p>
    <w:p w:rsidR="00F4354A" w:rsidRPr="00EF54D7" w:rsidRDefault="00EF54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формирование у молодого поколения ориентиров для гражданской,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этнонациональной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, социальной, культурной самоидентификации в окружающем мире;</w:t>
      </w:r>
    </w:p>
    <w:p w:rsidR="00F4354A" w:rsidRPr="00EF54D7" w:rsidRDefault="00EF54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овладение знаниями об основных этапах развития человеческого общества, при особом внимании к месту и роли России во всемирно-историческом процессе;</w:t>
      </w:r>
    </w:p>
    <w:p w:rsidR="00F4354A" w:rsidRPr="00EF54D7" w:rsidRDefault="00EF54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воспитание обучающихся в духе патриотизма, уважения к своему Отечеству – многонациональному Российскому государству, в соответствии с идеями взаимопонимания, согласия и мира между людьми и народами, в духе демократических ценностей современного общества;</w:t>
      </w:r>
    </w:p>
    <w:p w:rsidR="00F4354A" w:rsidRPr="00EF54D7" w:rsidRDefault="00EF54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развитие способностей обучающихся анализировать содержащуюся в различных источниках информацию о событиях и явлениях прошлого и настоящего, рассматривать события в соответствии с принципом историзма, в их динамике, взаимосвязи и взаимообусловленности;</w:t>
      </w:r>
    </w:p>
    <w:p w:rsidR="00F4354A" w:rsidRPr="00EF54D7" w:rsidRDefault="00EF54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формирование у обучающихся умений применять исторические знания в учебной и внешкольной деятельности, в современном поликультурном,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полиэтничном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многоконфессиональном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обществе.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«ИСТОРИЯ» В УЧЕБНОМ ПЛАНЕ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Общее число часов, рекомендованных для изучения истории, – 476, в 5-9 классах по 2 часа в неделю при 34 учебных неделях, в 5-7 классах по 1 часу в неделю при 34 учебных неделях на изучение курса «История нашего края».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Последовательность изучения тем в рамках программы по истории в пределах одного класса может варьироваться.</w:t>
      </w:r>
    </w:p>
    <w:p w:rsidR="00F4354A" w:rsidRPr="00EF54D7" w:rsidRDefault="00EF54D7">
      <w:pPr>
        <w:spacing w:after="0"/>
        <w:ind w:firstLine="600"/>
        <w:jc w:val="right"/>
        <w:rPr>
          <w:lang w:val="ru-RU"/>
        </w:rPr>
      </w:pPr>
      <w:r w:rsidRPr="00EF54D7">
        <w:rPr>
          <w:rFonts w:ascii="Times New Roman" w:hAnsi="Times New Roman"/>
          <w:i/>
          <w:color w:val="000000"/>
          <w:sz w:val="28"/>
          <w:lang w:val="ru-RU"/>
        </w:rPr>
        <w:t xml:space="preserve">Таблица 1. 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Структура и последовательность изучения курсов </w:t>
      </w:r>
    </w:p>
    <w:p w:rsidR="00F4354A" w:rsidRPr="00EF54D7" w:rsidRDefault="00EF54D7">
      <w:pPr>
        <w:spacing w:after="0"/>
        <w:ind w:firstLine="600"/>
        <w:jc w:val="right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 рамках учебного предмета «История»</w:t>
      </w:r>
    </w:p>
    <w:tbl>
      <w:tblPr>
        <w:tblW w:w="0" w:type="auto"/>
        <w:tblInd w:w="149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13"/>
        <w:gridCol w:w="6371"/>
        <w:gridCol w:w="1930"/>
      </w:tblGrid>
      <w:tr w:rsidR="00F4354A">
        <w:trPr>
          <w:trHeight w:val="144"/>
        </w:trPr>
        <w:tc>
          <w:tcPr>
            <w:tcW w:w="112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247"/>
            </w:pPr>
            <w:r w:rsidRPr="00EF54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Класс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9633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247"/>
              <w:rPr>
                <w:lang w:val="ru-RU"/>
              </w:rPr>
            </w:pPr>
            <w:r w:rsidRPr="00EF54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Курсы в рамках учебного предмета «История» 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247"/>
            </w:pPr>
            <w:r w:rsidRPr="00EF54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Примерное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учебных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</w:tr>
      <w:tr w:rsidR="00F4354A">
        <w:trPr>
          <w:trHeight w:val="144"/>
        </w:trPr>
        <w:tc>
          <w:tcPr>
            <w:tcW w:w="1124" w:type="dxa"/>
            <w:vMerge w:val="restart"/>
            <w:tcBorders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5</w:t>
            </w:r>
          </w:p>
        </w:tc>
        <w:tc>
          <w:tcPr>
            <w:tcW w:w="9633" w:type="dxa"/>
            <w:tcBorders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345"/>
              <w:jc w:val="both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>Всеобщая история. История Древнего мира</w:t>
            </w:r>
          </w:p>
        </w:tc>
        <w:tc>
          <w:tcPr>
            <w:tcW w:w="2096" w:type="dxa"/>
            <w:tcBorders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68</w:t>
            </w:r>
          </w:p>
        </w:tc>
      </w:tr>
      <w:tr w:rsidR="00F4354A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9633" w:type="dxa"/>
            <w:tcBorders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История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нашего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края</w:t>
            </w:r>
            <w:proofErr w:type="spellEnd"/>
          </w:p>
        </w:tc>
        <w:tc>
          <w:tcPr>
            <w:tcW w:w="2096" w:type="dxa"/>
            <w:tcBorders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34</w:t>
            </w:r>
          </w:p>
        </w:tc>
      </w:tr>
      <w:tr w:rsidR="00F4354A">
        <w:trPr>
          <w:trHeight w:val="144"/>
        </w:trPr>
        <w:tc>
          <w:tcPr>
            <w:tcW w:w="1124" w:type="dxa"/>
            <w:vMerge w:val="restart"/>
            <w:tcBorders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6</w:t>
            </w:r>
          </w:p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345"/>
              <w:jc w:val="both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Всеобщая история. История Средних веков. 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28</w:t>
            </w:r>
          </w:p>
        </w:tc>
      </w:tr>
      <w:tr w:rsidR="00F4354A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345"/>
              <w:jc w:val="both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>История России. От Руси к Российскому государству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57</w:t>
            </w:r>
          </w:p>
        </w:tc>
      </w:tr>
      <w:tr w:rsidR="00F4354A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История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нашего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края</w:t>
            </w:r>
            <w:proofErr w:type="spellEnd"/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17</w:t>
            </w:r>
          </w:p>
        </w:tc>
      </w:tr>
      <w:tr w:rsidR="00F4354A">
        <w:trPr>
          <w:trHeight w:val="144"/>
        </w:trPr>
        <w:tc>
          <w:tcPr>
            <w:tcW w:w="1124" w:type="dxa"/>
            <w:vMerge w:val="restart"/>
            <w:tcBorders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7</w:t>
            </w:r>
          </w:p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both"/>
            </w:pPr>
            <w:r w:rsidRPr="00EF54D7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Всеобщая история. История нового времени.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Конец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XV—XVII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вв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.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28</w:t>
            </w:r>
          </w:p>
        </w:tc>
      </w:tr>
      <w:tr w:rsidR="00F4354A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345"/>
              <w:jc w:val="both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История России. Россия в </w:t>
            </w: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XVI</w:t>
            </w:r>
            <w:r w:rsidRPr="00EF54D7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XVII</w:t>
            </w:r>
            <w:r w:rsidRPr="00EF54D7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 вв.: от великого княжества к царству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57</w:t>
            </w:r>
          </w:p>
        </w:tc>
      </w:tr>
      <w:tr w:rsidR="00F4354A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9633" w:type="dxa"/>
            <w:tcBorders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История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нашего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края</w:t>
            </w:r>
            <w:proofErr w:type="spellEnd"/>
          </w:p>
        </w:tc>
        <w:tc>
          <w:tcPr>
            <w:tcW w:w="2096" w:type="dxa"/>
            <w:tcBorders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17</w:t>
            </w:r>
          </w:p>
        </w:tc>
      </w:tr>
      <w:tr w:rsidR="00F4354A">
        <w:trPr>
          <w:trHeight w:val="144"/>
        </w:trPr>
        <w:tc>
          <w:tcPr>
            <w:tcW w:w="1124" w:type="dxa"/>
            <w:vMerge w:val="restart"/>
            <w:tcBorders>
              <w:left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8</w:t>
            </w:r>
          </w:p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both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XVIII –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начало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XIX в.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34</w:t>
            </w:r>
          </w:p>
        </w:tc>
      </w:tr>
      <w:tr w:rsidR="00F4354A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9633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345"/>
              <w:jc w:val="both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История России. Россия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начало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в.: от царства к империи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68</w:t>
            </w:r>
          </w:p>
        </w:tc>
      </w:tr>
      <w:tr w:rsidR="00F4354A">
        <w:trPr>
          <w:trHeight w:val="144"/>
        </w:trPr>
        <w:tc>
          <w:tcPr>
            <w:tcW w:w="1124" w:type="dxa"/>
            <w:vMerge w:val="restart"/>
            <w:tcBorders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both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9</w:t>
            </w:r>
          </w:p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both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XIX —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начало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ХХ в.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23</w:t>
            </w:r>
          </w:p>
        </w:tc>
      </w:tr>
      <w:tr w:rsidR="00F4354A">
        <w:trPr>
          <w:trHeight w:val="144"/>
        </w:trPr>
        <w:tc>
          <w:tcPr>
            <w:tcW w:w="0" w:type="auto"/>
            <w:vMerge/>
            <w:tcBorders>
              <w:top w:val="nil"/>
              <w:left w:val="single" w:sz="11" w:space="0" w:color="231F20"/>
              <w:bottom w:val="single" w:sz="11" w:space="0" w:color="231F20"/>
              <w:right w:val="single" w:sz="11" w:space="0" w:color="231F20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9633" w:type="dxa"/>
            <w:tcBorders>
              <w:bottom w:val="single" w:sz="11" w:space="0" w:color="231F20"/>
            </w:tcBorders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345"/>
              <w:jc w:val="both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История России. Российская империя в </w:t>
            </w: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XIX</w:t>
            </w:r>
            <w:r w:rsidRPr="00EF54D7">
              <w:rPr>
                <w:rFonts w:ascii="Times New Roman" w:hAnsi="Times New Roman"/>
                <w:color w:val="000000"/>
                <w:sz w:val="24"/>
                <w:shd w:val="clear" w:color="auto" w:fill="FFFFFF"/>
                <w:lang w:val="ru-RU"/>
              </w:rPr>
              <w:t xml:space="preserve"> — начале ХХ в.</w:t>
            </w:r>
          </w:p>
        </w:tc>
        <w:tc>
          <w:tcPr>
            <w:tcW w:w="209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345"/>
              <w:jc w:val="center"/>
            </w:pPr>
            <w:r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45</w:t>
            </w:r>
          </w:p>
        </w:tc>
      </w:tr>
    </w:tbl>
    <w:p w:rsidR="00F4354A" w:rsidRDefault="00F4354A">
      <w:pPr>
        <w:sectPr w:rsidR="00F4354A">
          <w:pgSz w:w="11906" w:h="16383"/>
          <w:pgMar w:top="1134" w:right="850" w:bottom="1134" w:left="1701" w:header="720" w:footer="720" w:gutter="0"/>
          <w:cols w:space="720"/>
        </w:sectPr>
      </w:pPr>
    </w:p>
    <w:p w:rsidR="00F4354A" w:rsidRDefault="00EF54D7">
      <w:pPr>
        <w:spacing w:after="0" w:line="264" w:lineRule="auto"/>
        <w:ind w:left="120"/>
        <w:jc w:val="both"/>
      </w:pPr>
      <w:bookmarkStart w:id="7" w:name="block-65997845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>СОДЕРЖАНИЕ УЧЕБНОГО ПРЕДМЕТА</w:t>
      </w:r>
    </w:p>
    <w:p w:rsidR="00F4354A" w:rsidRDefault="00F4354A">
      <w:pPr>
        <w:spacing w:after="0" w:line="264" w:lineRule="auto"/>
        <w:ind w:left="120"/>
        <w:jc w:val="both"/>
      </w:pPr>
    </w:p>
    <w:p w:rsidR="00F4354A" w:rsidRDefault="00EF54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p w:rsidR="00F4354A" w:rsidRDefault="00F4354A">
      <w:pPr>
        <w:spacing w:after="0" w:line="264" w:lineRule="auto"/>
        <w:ind w:left="120"/>
        <w:jc w:val="both"/>
      </w:pPr>
    </w:p>
    <w:p w:rsidR="00F4354A" w:rsidRDefault="00EF54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ИСТОРИЯ ДРЕВНЕГО МИРА</w:t>
      </w:r>
    </w:p>
    <w:p w:rsidR="00F4354A" w:rsidRDefault="00F4354A">
      <w:pPr>
        <w:spacing w:after="0" w:line="264" w:lineRule="auto"/>
        <w:ind w:left="120"/>
        <w:jc w:val="both"/>
      </w:pPr>
    </w:p>
    <w:p w:rsidR="00F4354A" w:rsidRDefault="00EF54D7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Введение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Что изучает история. Источники исторических знаний. Специальные (вспомогательные) исторические дисциплины. Историческая хронология (счет лет «до н. э.» и «н. э.»). Историческая карта.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ПЕРВОБЫТНОЕ ОБЩЕСТВО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Происхождение, расселение и эволюция древнейшего человека.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Первобытность на территории России. Заселение территории нашей страны человеком. Петроглифы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Беломорья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Онежского озера.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Аркаим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- памятник археологии.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Условия жизни и занятия первобытных людей.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Овладение огнем. Орудия и жилища первобытных людей.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Появление человека разумного. Охота и собирательство. Присваивающее хозяйство. Род и родовые отношения.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Представления об окружающем мире, верования первобытных людей. Искусство первобытных людей.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Древнейшие земледельцы и скотоводы: трудовая деятельность, изобретения. Ареалы древнейшего земледелия и скотоводства. Появление ремесел. Переход от присваивающего хозяйства к производящему. Развитие обмена и торговли. Появление металлических орудий и их влияние на первобытное общество. Центры древнейшей металлургии. Появление первого в мире колесного транспорта.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Переход от родовой к соседской общине. Появление знати.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Кочевые общества евразийских степей в эпоху бронзы и раннем железном веке. Степь и ее роль в распространении культурных взаимовлияний.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Разложение первобытнообщинных отношений. На пороге цивилизации.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ДРЕВНИЙ МИР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Древний мир. Древний Восток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Понятие и хронологические рамки истории Древнего мира. Карта Древнего мира. Понятие «Древний Восток». Карта древневосточного мира.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Древний Египет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Природа Египта. Условия жизни и занятия древних египтян.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Возникновение государственной власти. Объединение Египта.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Управление государством (фараон, вельможи, чиновники). Положение и повинности населения. Рабы.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Развитие земледелия, скотоводства, ремесел.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Хозяйство Древнего Египта в середине 2 тыс. до н.э. Египетское войско.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Отношения Египта с соседними народами.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Тутмос </w:t>
      </w:r>
      <w:r>
        <w:rPr>
          <w:rFonts w:ascii="Times New Roman" w:hAnsi="Times New Roman"/>
          <w:color w:val="000000"/>
          <w:sz w:val="28"/>
        </w:rPr>
        <w:t>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Завоевательные походы фараонов. Могущество Египта при Рамсесе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Религиозные верования египтян. Боги Древнего Египта. Храмы и жрецы. Фараон-реформатор Эхнатон. Пирамиды и гробницы. Храмы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Письменность (иероглифы, папирус). Открытие Ж.Ф. Шампольона. Образование.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Познания древних египтян (астрономия, математика, медицина). Искусство Древнего Египта (архитектура, рельефы, фрески).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Древние цивилизации Месопотамии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Природные условия Месопотамии (Междуречья). Занятия населения.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Древнейшие города-государства. Создание единого государства. Письменность. Научные открытия древних шумеров. Религиозные верования.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Мифы и сказания.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Древний Вавилон. Царь Хаммурапи и его законы.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Усиление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Нововавилонского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царства. Легендарные памятники города Вавилона.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Восточное Средиземноморье в древности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Природные условия, их влияние на занятия жителей Финикии: развитие ремёсел, караванной и морской торговли. Города-государства. Финикийская колонизация. Изобретения финикийцев. Финикийский алфавит.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Палестина и её население. Возникновение Израильского государства. Царь Соломон. Религиозные верования. Ветхозаветные предания.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Ассирия. Персидская держава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Ассирия. Завоевания ассирийцев. Создание сильной державы. Культурные сокровища Ниневии. Гибель империи.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Возникновение Персидского государства. Завоевания персов. Государство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Ахеменидов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Великие цари: Кир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Великий, Дарий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. Расширение территории державы. Государственное устройство. Центр и сатрапии, управление империей. Религия персов. Дербент - один из старейших городов на территории современной России.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Древняя Индия. Древний Китай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Природные условия Древней Индии. Занятия населения. Древнейшие города-государства. Приход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ариев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 Северную Индию. Держава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Маурьев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Государство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Гуптов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Общественное устройство,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варны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Природные условия Древнего Китая. Хозяйственная деятельность и условия жизни населения. Древнейшие царства. Создание объединенной империи.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Цинь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Шихуанди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Возведение Великой Китайской стены. Правление династии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Хань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Жизнь в империи: правители и подданные, положение различных групп населения. Развитие ремёсел и торговли. Великий шёлковый путь.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Религиозные верования древних индийцев. Легенды и сказания. Возникновение и распространение буддизма. Культурное наследие Древней Индии (эпос и литература, художественная культура, научное познание).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Религиозно-философские учения Древнего Китая. Конфуций. Научные знания и изобретения древних китайцев.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Древняя Греция. Эллинизм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Древнейшая Греция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Природные условия Древней Греции. Занятия населения. Древнейшие государства на Крите. Расцвет и гибель Минойской цивилизации. Государства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Ахейской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Греции (Микены,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Тиринф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).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Верования древних греков. Пантеон Богов. Взаимоотношения Богов и людей.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Троянская война. Вторжение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дорийских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племён. Поэмы Гомера «Илиада», «Одиссея».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Греческие полисы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Подъём хозяйственной жизни после «тёмных веков». Развитие земледелия и ремесла. Становление полисов, их политическое устройство. Аристократия и демос.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Великая греческая колонизация. Метрополии и колонии. Народы, проживавшие на территории современной России до середины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тыс. до н. э. Скифы и скифская культура. Античные города-государства Северного Причерноморья.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Боспорское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царство. Пантикапей. Античный Херсонес.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Фанагория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Киммерийцы. Скифское царство в Крыму. Сарматы.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Боспорское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царство.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Афины: утверждение демократии. Законы Солона. Реформы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Клисфена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, их значение.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Спарта: основные группы населения, политическое устройство. Организация военного дела. Спартанское воспитание.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Греко-персидские войны. Причины войн. Походы персов на Грецию. Битва при Марафоне, её значение. Усиление афинского могущества;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Фемистокл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Битва при Фермопилах. Захват персами Аттики. Победы греков в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Саламинском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сражении, при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Платеях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Микале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Итоги греко-персидских войн.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Возвышение Афинского государства. Афины при Перикле. Хозяйственная жизнь.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Культура Древней Греции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Греческое искусство: архитектура, скульптура, живопись. Афинский акрополь. Храмы и жрецы. Повседневная жизнь и быт древних греков. Школа и образование. Литература. Развитие наук. Греческая философия. Досуг (театр, спортивные состязания). Общегреческие игры в Олимпии.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Македонские завоевания. Эллинизм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Пелопоннесская война: причины, участники, итоги. Упадок Эллады Возвышение Македонии. Политика Филиппа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>. Главенство Македонии над греческими полисами. Коринфский союз.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Александр Македонский и его завоевания на Востоке. Распад державы Александра Македонского.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Эллинистические государства Востока. Культура эллинистического мира. Александрия Египетская.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Древний Рим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Возникновение Римского государства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Природа и население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Апеннинского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полуострова в древности. Этрусские города-государства. Наследие этрусков.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Легенды об основании Рима. Рим эпохи царей.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Республика римских граждан. Патриции и плебеи. Управление и законы.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Верования древних римлян. Боги. Жрецы.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Завоевание Римом Италии. Римское войско.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Римские завоевания в Средиземноморье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Войны Рима с Карфагеном. Ганнибал; битва при Каннах. Поражение Карфагена.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Установление господства Рима в Средиземноморье. Римские провинции.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Поздняя Римская республика. Гражданские войны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Подъём сельского хозяйства. Латифундии. Рабство. Борьба за аграрную реформу. Деятельность братьев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Гракхов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: проекты реформ, мероприятия, итоги. Гражданская война и установление диктатуры Суллы.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Восстание Спартака. Участие армии в гражданских войнах.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Первый триумвират. Гай Юлий Цезарь: путь к власти, диктатура.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Расцвет и падение Римской империи. Культура Древнего Рима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Борьба между наследниками Цезаря. Победа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Октавиана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Установление императорской власти.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Октавиан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Август. Римское гражданство. Римская литература, золотой век поэзии.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Императоры Рима: завоеватели и правители. Римская империя: территория, управление.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Возникновение и распространение христианства.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Искусство Древнего Рима: архитектура, скульптура. Пантеон. Развитие наук. Римское право. Римские историки. Ораторское искусство; Цицерон.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Повседневная жизнь в столице и провинциях.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Император Константин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, перенос столицы в Константинополь. Разделение Римской империи на Западную и Восточную части. Начало Великого переселения народов.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Рим и варвары. Падение Западной Римской империи.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Историческое и культурное наследие цивилизаций Древнего мира.</w:t>
      </w: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ИСТОРИЯ НАШЕГО КРАЯ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ВСЕОБЩАЯ ИСТОРИЯ. ИСТОРИЯ СРЕДНИХ ВЕКОВ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Введение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Средние века: понятие, хронологические рамки и периодизация Средневековья.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Европа в раннее Средневековье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Падение Западной Римской империи и образование варварских королевств.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Византийская империя в </w:t>
      </w:r>
      <w:r>
        <w:rPr>
          <w:rFonts w:ascii="Times New Roman" w:hAnsi="Times New Roman"/>
          <w:color w:val="000000"/>
          <w:sz w:val="28"/>
        </w:rPr>
        <w:t>VI</w:t>
      </w:r>
      <w:r w:rsidRPr="00EF54D7">
        <w:rPr>
          <w:rFonts w:ascii="Times New Roman" w:hAnsi="Times New Roman"/>
          <w:color w:val="000000"/>
          <w:sz w:val="28"/>
          <w:lang w:val="ru-RU"/>
        </w:rPr>
        <w:t>—</w:t>
      </w:r>
      <w:r>
        <w:rPr>
          <w:rFonts w:ascii="Times New Roman" w:hAnsi="Times New Roman"/>
          <w:color w:val="000000"/>
          <w:sz w:val="28"/>
        </w:rPr>
        <w:t>XI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Территория, население империи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ромеев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Византийские императоры; Юстиниан. Кодификация законов. Внешняя политика Византии. Византия и славяне. Власть императора и церковь. Церковные соборы. Культура Византии. Образование и книжное дело. Художественная культура (архитектура, мозаика, фреска, иконопись). Влияние Византии на Русь.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Завоевание франками Галлии.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Хлодвиг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Усиление королевской власти. Салическая правда. Принятие франками христианства.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Франкское государство в </w:t>
      </w:r>
      <w:r>
        <w:rPr>
          <w:rFonts w:ascii="Times New Roman" w:hAnsi="Times New Roman"/>
          <w:color w:val="000000"/>
          <w:sz w:val="28"/>
        </w:rPr>
        <w:t>VIII</w:t>
      </w:r>
      <w:r w:rsidRPr="00EF54D7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 Усиление власти майордомов. Карл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Мартелл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его военная реформа. Завоевания Карла Великого. Управление империей. «Каролингское возрождение».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Верденский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раздел, его причины и значение.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Образование государств во Франции, Германии, Италии. Священная Римская империя. Британия и Ирландия в раннее Средневековье. Норманны: общественный строй, завоевания. Ранние славянские государства.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Возникновение Венгерского королевства. Христианизация Европы. Светские правители и папы.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Мусульманская цивилизация в </w:t>
      </w:r>
      <w:r>
        <w:rPr>
          <w:rFonts w:ascii="Times New Roman" w:hAnsi="Times New Roman"/>
          <w:b/>
          <w:color w:val="000000"/>
          <w:sz w:val="28"/>
        </w:rPr>
        <w:t>VII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>—</w:t>
      </w:r>
      <w:r>
        <w:rPr>
          <w:rFonts w:ascii="Times New Roman" w:hAnsi="Times New Roman"/>
          <w:b/>
          <w:color w:val="000000"/>
          <w:sz w:val="28"/>
        </w:rPr>
        <w:t>XI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Арабы в </w:t>
      </w:r>
      <w:r>
        <w:rPr>
          <w:rFonts w:ascii="Times New Roman" w:hAnsi="Times New Roman"/>
          <w:color w:val="000000"/>
          <w:sz w:val="28"/>
        </w:rPr>
        <w:t>VI</w:t>
      </w:r>
      <w:r w:rsidRPr="00EF54D7">
        <w:rPr>
          <w:rFonts w:ascii="Times New Roman" w:hAnsi="Times New Roman"/>
          <w:color w:val="000000"/>
          <w:sz w:val="28"/>
          <w:lang w:val="ru-RU"/>
        </w:rPr>
        <w:t>—Х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 Природные условия Аравийского полуострова. Основные занятия арабов. Традиционные верования. Пророк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Мухаммад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возникновение ислама. Хиджра. Победа новой веры. Коран. Завоевания арабов.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Арабский халифат, его расцвет и распад. Культура исламского мира. Образование и наука. Роль арабского языка. Расцвет литературы и искусства. Архитектура.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Средневековое европейское общество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Аграрное производство. Натуральное хозяйство. Феодальное землевладение. Знать и рыцарство: социальный статус, образ жизни. Замок сеньора. Куртуазная культура. Крестьянство: зависимость от сеньора, повинности, условия жизни.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Церковь и духовенство. Разделение христианства на католицизм и православие. Борьба пап за независимость церкви от светской власти. Ереси: причины возникновения и распространения. Преследование еретиков.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Крестьянская община. Города ‒ центры ремесла, торговли, культуры. Население городов. Цехи и гильдии. Городское управление. Борьба городов за самоуправление. Средневековые города-республики. Развитие торговли. Ярмарки. Торговые пути в Средиземноморье и на Балтике. Ганза. Облик средневековых городов. Образ жизни и быт горожан.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Расцвет Средневековья в Западной Европе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Государства Европы в </w:t>
      </w:r>
      <w:r>
        <w:rPr>
          <w:rFonts w:ascii="Times New Roman" w:hAnsi="Times New Roman"/>
          <w:color w:val="000000"/>
          <w:sz w:val="28"/>
        </w:rPr>
        <w:t>XI</w:t>
      </w:r>
      <w:r w:rsidRPr="00EF54D7">
        <w:rPr>
          <w:rFonts w:ascii="Times New Roman" w:hAnsi="Times New Roman"/>
          <w:color w:val="000000"/>
          <w:sz w:val="28"/>
          <w:lang w:val="ru-RU"/>
        </w:rPr>
        <w:t>—</w:t>
      </w:r>
      <w:r>
        <w:rPr>
          <w:rFonts w:ascii="Times New Roman" w:hAnsi="Times New Roman"/>
          <w:color w:val="000000"/>
          <w:sz w:val="28"/>
        </w:rPr>
        <w:t>XIII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 Крестовые походы: цели, участники, итоги. Духовно-рыцарские ордены.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Усиление королевской власти в странах Западной Европы. Сословно-представительная монархия. Образование централизованных государств в Англии, Франции. Реконкиста и образование централизованных государств на Пиренейском полуострове.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Священная Римская империя в Х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 Итальянские государства в </w:t>
      </w:r>
      <w:r>
        <w:rPr>
          <w:rFonts w:ascii="Times New Roman" w:hAnsi="Times New Roman"/>
          <w:color w:val="000000"/>
          <w:sz w:val="28"/>
        </w:rPr>
        <w:t>XI</w:t>
      </w:r>
      <w:r w:rsidRPr="00EF54D7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 Польско-литовское государство в Х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Развитие экономики в европейских странах в период зрелого Средневековья.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Византийская империя и славянские государства в Х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Культура средневековой Европы. Представления средневекового человека о мире. Место религии в жизни человека и общества. Образование: школы и университеты. Сословный характер культуры. Средневековый эпос.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Рыцарская литература. Городской и крестьянский фольклор. Романский и готический стили в художественной культуре.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Страны и народы Азии, Африки и Америки в Средние века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Монгольская держава: общественный строй монгольских племен, завоевания Чингисхана и его потомков, управление подчиненными территориями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Китай: империи, правители и подданные, борьба против завоевателей. Япония в Средние века: образование государства, власть императоров и управление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сёгунов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Культура средневекового Китая и Японии.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Индия: раздробленность индийских княжеств, вторжение мусульман, Делийский султанат. Культура и наука Индии.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Государства и народы Африки в Средние века. Историческое и культурное наследие Средних веков.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Цивилизации майя, ацтеков и инков: общественный строй, религиозные верования, культура. Появление европейских завоевателей.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Осень Средневековья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Столетняя война; Ж.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Д’Арк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Обострение социальных противоречий в Х</w:t>
      </w:r>
      <w:r>
        <w:rPr>
          <w:rFonts w:ascii="Times New Roman" w:hAnsi="Times New Roman"/>
          <w:color w:val="000000"/>
          <w:sz w:val="28"/>
        </w:rPr>
        <w:t>IV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(Жакерия, восстание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Уота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Тайлера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). Гуситское движение в Чехии.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Экспансия турок-османов. Османские завоевания на Балканах. Падение Константинополя.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Укрепление королевской власти в странах Европы.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Развитие знаний о природе и человеке. Гуманизм. Раннее Возрождение: художники и их творения. Изобретение европейского книгопечатания; И.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Гутенберг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F4354A">
      <w:pPr>
        <w:spacing w:after="0"/>
        <w:ind w:left="120"/>
        <w:rPr>
          <w:lang w:val="ru-RU"/>
        </w:rPr>
      </w:pPr>
    </w:p>
    <w:p w:rsidR="00F4354A" w:rsidRPr="00EF54D7" w:rsidRDefault="00EF54D7">
      <w:pPr>
        <w:spacing w:after="0"/>
        <w:ind w:left="120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РОССИИ. ОТ РУСИ К РОССИЙСКОМУ ГОСУДАРСТВУ </w:t>
      </w:r>
    </w:p>
    <w:p w:rsidR="00F4354A" w:rsidRPr="00EF54D7" w:rsidRDefault="00F4354A">
      <w:pPr>
        <w:spacing w:after="0"/>
        <w:ind w:left="120"/>
        <w:rPr>
          <w:lang w:val="ru-RU"/>
        </w:rPr>
      </w:pP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Введение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Роль и место России в мировой истории. Проблемы периодизации российской истории. Источники по истории России. От образования Руси до создания России.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Великое переселение народов на территории современной России. Государство Русь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Города-государства на территории современной России, основанные в эпоху античности.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Великое переселение народов. Миграция готов. Нашествие гуннов.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Страны и народы Восточной Европы, Сибири и Дальнего Востока.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Вопрос о славянской прародине и происхождении славян. Расселение славян, их разделение на три ветви ‒ восточных, западных и южных.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Тюркский каганат. Аварский каганат. Хазарский каганат. Волжская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Булгария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Славянские общности Восточной Европы.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Их соседи ‒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балты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финно-угры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Восточные славяне и варяги.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Хозяйство восточных славян, их общественный строй и политическая организация. Возникновение княжеской власти. Традиционные верования.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Образование государства Русь. Исторические условия складывания русской государственности: природно-климатический фактор и политические процессы в Европе в конце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тыс. н. э. Формирование новой политической и этнической карты континента.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Первые известия о Руси. Проблема образования государства.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Русь. Скандинавы на Руси. Начало династии Рюриковичей.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Формирование территории государства Русь. Дань и полюдье. Первые русские князья. Отношения с Византийской империей, государствами Центральной, Западной и Северной Европы, кочевниками европейских степей. Русь в международной торговле. Путь «из варяг в греки». Волжский торговый путь.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Принятие христианства и его значение. Византийское наследие на Руси.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Территория и население государства Русь («Русская земля»). Крупнейшие города Руси. Новгород как центр освоения Севера Восточной Европы, освоение Русской равнины. Территориально-политическая структура Руси. Органы власти: князь, вече. Внутриполитическое развитие. Борьба за власть между сыновьями Владимира Святого. Ярослав Мудрый. Русь при Ярославичах. Владимир Мономах. Русская церковь.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Князья, дружина. Духовенство. Городское население. Купцы.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Категории рядового и зависимого населения. Древнерусское право: Русская Правда, церковные уставы.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Русь в социально-политическом контексте Евразии. Внешняя политика и международные связи: отношения Руси с Византией, Херсонес; культурные контакты Руси и Византии; отношения Руси со странами Центральной, Западной и Северной Европы. Русь и Волжская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Булгария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Русь и Великая Степь, отношения с кочевыми народами – печенегами, половцами (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Дешт-и-Кипчак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).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Русские земли в середине </w:t>
      </w:r>
      <w:r>
        <w:rPr>
          <w:rFonts w:ascii="Times New Roman" w:hAnsi="Times New Roman"/>
          <w:b/>
          <w:color w:val="000000"/>
          <w:sz w:val="28"/>
        </w:rPr>
        <w:t>XII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— начале </w:t>
      </w:r>
      <w:r>
        <w:rPr>
          <w:rFonts w:ascii="Times New Roman" w:hAnsi="Times New Roman"/>
          <w:b/>
          <w:color w:val="000000"/>
          <w:sz w:val="28"/>
        </w:rPr>
        <w:t>XIII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Формирование системы земель ‒ самостоятельных государств. Важнейшие земли, управляемые ветвями княжеского рода Рюриковичей: Черниговская, Смоленская, Галицкая, Волынская, Владимиро-Суздальская, Полоцкая. Земли, имевшие особый статус: Киевская и Новгородская. Особенность политического устройства Новгородской земли. Посадник,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тысяцкий. Эволюция общественного строя и права; внешняя политика русских земель. Отношения с Ганзой.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Летописание и памятники литературы: Киево-Печерский патерик, «Моление Даниила Заточника», «Слово о полку Игореве». Белокаменные храмы Северо-Восточной Руси: Успенский и Дмитровский соборы во Владимире, церковь Покрова на Нерли, Георгиевский собор Юрьева-Польского. Повседневная жизнь горожан и сельских жителей в древнерусский и раннемосковский периоды. Русская икона как феномен мирового искусства.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Русские земли в середине </w:t>
      </w:r>
      <w:r>
        <w:rPr>
          <w:rFonts w:ascii="Times New Roman" w:hAnsi="Times New Roman"/>
          <w:b/>
          <w:color w:val="000000"/>
          <w:sz w:val="28"/>
        </w:rPr>
        <w:t>XIII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— </w:t>
      </w:r>
      <w:r>
        <w:rPr>
          <w:rFonts w:ascii="Times New Roman" w:hAnsi="Times New Roman"/>
          <w:b/>
          <w:color w:val="000000"/>
          <w:sz w:val="28"/>
        </w:rPr>
        <w:t>XIV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Возникновение Монгольской империи. Завоевания Чингисхана и его потомков. Походы Батыя на Восточную Европу. Возникновение Золотой Орды. Судьбы русских земель после монгольского нашествия. Система зависимости русских земель от ордынских ханов (так называемое «ордынское иго»).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Народы и государства степной зоны Восточной Европы и Сибири в </w:t>
      </w:r>
      <w:r>
        <w:rPr>
          <w:rFonts w:ascii="Times New Roman" w:hAnsi="Times New Roman"/>
          <w:color w:val="000000"/>
          <w:sz w:val="28"/>
        </w:rPr>
        <w:t>XIII</w:t>
      </w:r>
      <w:r w:rsidRPr="00EF54D7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 Золотая Орда: государственный строй, население, экономика, культура. Города и кочевые степи. Принятие ислама.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Итальянские фактории Причерноморья (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Каффа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, Тана,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Солдайя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другие) и их роль в системе торговых и политических связей Руси с Западом и Востоком.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Возникновение Великого княжества Литовского и включение в его состав части западных и южных русских земель. Ордены крестоносцев и борьба с их экспансией на западных границах Руси. Александр Невский. Взаимоотношения с Ордой. Княжества Северо-Восточной Руси; борьба за великое княжение Владимирское. Противостояние Твери и Москвы.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Усиление Московского княжества при первых московских князьях. Иван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Калита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Дмитрий Донской. Куликовская битва. Закрепление первенствующего положения московских князей в Северо-Восточной и Северо-Западной Руси. Противостояние Московского княжества с Великим княжеством Литовским.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Перенос митрополичьей кафедры в Москву. Роль Православной церкви в ордынский период русской истории. Митрополит Алексий и преподобный Сергий Радонежский.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Ослабление государства во второй половине </w:t>
      </w:r>
      <w:r>
        <w:rPr>
          <w:rFonts w:ascii="Times New Roman" w:hAnsi="Times New Roman"/>
          <w:color w:val="000000"/>
          <w:sz w:val="28"/>
        </w:rPr>
        <w:t>XIV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в., нашествие Тимура. Распад Золотой Орды. Казанское ханство. Сибирское ханство. Астраханское ханство. Ногайская Орда. Крымское ханство.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Касимовское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ханство. Народы Северного Кавказа.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Создание единого Русского государства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Объединение русских земель вокруг Москвы. Междоусобная война в Московском княжестве второй четверти </w:t>
      </w:r>
      <w:r>
        <w:rPr>
          <w:rFonts w:ascii="Times New Roman" w:hAnsi="Times New Roman"/>
          <w:color w:val="000000"/>
          <w:sz w:val="28"/>
        </w:rPr>
        <w:t>XV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Василий Темный. Флорентийская уния. Установление автокефалии Русской церкви.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Новгород и Псков в </w:t>
      </w:r>
      <w:r>
        <w:rPr>
          <w:rFonts w:ascii="Times New Roman" w:hAnsi="Times New Roman"/>
          <w:color w:val="000000"/>
          <w:sz w:val="28"/>
        </w:rPr>
        <w:t>XV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в.: политический строй, отношения с Москвой, Ливонским орденом, Великим княжеством Литовским. Падение Византии и рост церковно-политической роли Москвы в православном мире.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Иван </w:t>
      </w:r>
      <w:r>
        <w:rPr>
          <w:rFonts w:ascii="Times New Roman" w:hAnsi="Times New Roman"/>
          <w:color w:val="000000"/>
          <w:sz w:val="28"/>
        </w:rPr>
        <w:t>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Переход Новгорода и Твери под власть Великого князя Московского и Владимирского. Ликвидация зависимости от Орды. Расширение международных связей Московского государства. Принятие общерусского Судебника. Формирование аппарата управления единого государства. Перемены в устройстве двора великого князя: новая государственная символика; царский титул и регалии; дворцовое и церковное строительство. Московский Кремль.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Внутрицерковная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борьба (иосифляне 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нестяжатели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Василий </w:t>
      </w:r>
      <w:r>
        <w:rPr>
          <w:rFonts w:ascii="Times New Roman" w:hAnsi="Times New Roman"/>
          <w:color w:val="000000"/>
          <w:sz w:val="28"/>
        </w:rPr>
        <w:t>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Вхождение Псковской, Смоленской, Рязанской земель в состав Российского единого государства. Начало централизации. Отмирание удельной системы. Укрепление великокняжеской власти. Внешняя политика Российского государства в первой трети 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в.: война с Великим княжеством Литовским, отношения с Крымским и Казанским ханствами, посольства в европейские государства. Теория «Москва ‒ третий Рим». Сакрализация великокняжеской власти.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Органы государственной власти. Приказная система: формирование первых приказных учреждений. Дворец, Казна. Боярская дума, ее роль в управлении государством. Местничество. Местное управление: наместники и волостели, система кормлений. Государство и церковь.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Культурное пространство. Начало возрождения культуры в </w:t>
      </w:r>
      <w:r>
        <w:rPr>
          <w:rFonts w:ascii="Times New Roman" w:hAnsi="Times New Roman"/>
          <w:color w:val="000000"/>
          <w:sz w:val="28"/>
        </w:rPr>
        <w:t>XIV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Устное народное творчество и литература. Летописание. Литературные памятники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Куликовского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цикла. Жития.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Епифаний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Премудрый. «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Хожение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за три моря» Афанасия Никитина. Архитектура. Каменные соборы Кремля. Дворцово-храмовый ансамбль Соборной площади в Москве. Шатровый стиль в архитектуре. Изобразительное искусство. Феофан Грек. Андрей Рублёв. Дионисий. Итальянские архитекторы в Москве - Аристотель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Фиораванти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Быт русских людей.</w:t>
      </w: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ИСТОРИЯ НАШЕГО КРАЯ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ВСЕОБЩАЯ ИСТОРИЯ. ИСТОРИЯ НОВОГО ВРЕМЕНИ. КОНЕЦ </w:t>
      </w:r>
      <w:r>
        <w:rPr>
          <w:rFonts w:ascii="Times New Roman" w:hAnsi="Times New Roman"/>
          <w:b/>
          <w:color w:val="000000"/>
          <w:sz w:val="28"/>
        </w:rPr>
        <w:t>XV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Введение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Понятие «Новое время». Хронологические рамки и периодизация истории Нового времени. Источники по истории раннего Нового времени.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Эпоха Великих географических открытий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Предпосылки Великих географических открытий. Поиски европейцами морских путей в страны Востока. Экспедиции Колумба.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Тордесильясский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договор 1494 г. Открытие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Васко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да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Гамой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морского пути в Индию. Кругосветное плавание Магеллана. Плавания Тасмана и открытие Австралии. Завоевания конкистадоров в Центральной и Южной Америке (Ф. Кортес, Ф.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Писарро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). Европейцы в Северной Америке. Поиски северо-восточного морского пути в Китай и Индию. Политические, экономические и культурные последствия Великих географических открытий конца </w:t>
      </w:r>
      <w:r>
        <w:rPr>
          <w:rFonts w:ascii="Times New Roman" w:hAnsi="Times New Roman"/>
          <w:color w:val="000000"/>
          <w:sz w:val="28"/>
        </w:rPr>
        <w:t>XV</w:t>
      </w:r>
      <w:r w:rsidRPr="00EF54D7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Европа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>-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вв.: традиции и новизна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Изменения в европейском обществе в 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 Развитие техники, горного дела, производства металлов. Появление мануфактур. Возникновение капиталистических отношений. Распространение наемного труда в деревне. Расширение внутреннего и мирового рынков. Изменения в сословной структуре общества, появление новых социальных групп. Абсолютизм и сословное представительство. Повседневная жизнь обитателей городов и деревень.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Причины Реформации. Начало Реформации в Германии; М. Лютер. Развертывание Реформации и Крестьянская война в Германии. Распространение протестантизма в Европе. Кальвинизм. Религиозные войны. Борьба католической церкви против реформационного движения. Контрреформация. Инквизиция.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Преодоление раздробленности. Борьба за колониальные владения. Начало формирования колониальных империй. Дунайская монархия Габсбургов. Испания под властью потомков католических королей. Внутренняя и внешняя политика испанских Габсбургов.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Национально-освободительное движение в Нидерландах: цели, участники, формы борьбы. Итоги и значение национально-освободительного движения в Нидерландах.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Франция: путь к абсолютизму. Королевская власть и централизация управления страной. Католики и гугеноты. Религиозные войны. Генрих </w:t>
      </w:r>
      <w:r>
        <w:rPr>
          <w:rFonts w:ascii="Times New Roman" w:hAnsi="Times New Roman"/>
          <w:color w:val="000000"/>
          <w:sz w:val="28"/>
        </w:rPr>
        <w:t>IV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Нантский эдикт 1598 г. Людовик </w:t>
      </w:r>
      <w:r>
        <w:rPr>
          <w:rFonts w:ascii="Times New Roman" w:hAnsi="Times New Roman"/>
          <w:color w:val="000000"/>
          <w:sz w:val="28"/>
        </w:rPr>
        <w:t>XIII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кардинал Ришелье. Фронда. Французский абсолютизм при Людовике </w:t>
      </w:r>
      <w:r>
        <w:rPr>
          <w:rFonts w:ascii="Times New Roman" w:hAnsi="Times New Roman"/>
          <w:color w:val="000000"/>
          <w:sz w:val="28"/>
        </w:rPr>
        <w:t>XIV</w:t>
      </w:r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Англия. Развитие капиталистических отношений в городах и деревнях. Огораживания. Укрепление королевской власти при Тюдорах. Генрих </w:t>
      </w:r>
      <w:r>
        <w:rPr>
          <w:rFonts w:ascii="Times New Roman" w:hAnsi="Times New Roman"/>
          <w:color w:val="000000"/>
          <w:sz w:val="28"/>
        </w:rPr>
        <w:t>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королевская реформация. «Золотой век» Елизаветы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Английская революция середины 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Причины, участники, этапы революции. Размежевание в революционном лагере. О. Кромвель. Итоги и значение революции. Реставрация Стюартов. Славная революция. Становление английской парламентской монархии.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Образование Речи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Посполитой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Речь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Посполитая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 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 Особенности социально-экономического развития.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Люблинская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уния. Стефан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Баторий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Сигизмуд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III</w:t>
      </w:r>
      <w:r w:rsidRPr="00EF54D7">
        <w:rPr>
          <w:rFonts w:ascii="Times New Roman" w:hAnsi="Times New Roman"/>
          <w:color w:val="000000"/>
          <w:sz w:val="28"/>
          <w:lang w:val="ru-RU"/>
        </w:rPr>
        <w:t>. Реформация и Контрреформация в Польше.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Международные отношения в 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-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 Борьба за первенство, военные конфликты между европейскими державами. Столкновение интересов в приобретении колониальных владений и господстве на торговых путях. Противостояние османской экспансии в Европе. Образование державы австрийских Габсбургов. Тридцатилетняя война. Вестфальский мир. В мире империй и вне его. Германские государства. Итальянские земли. Страны Центральной, Южной и Юго-Восточной Европы. Положение славянских народов.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Европейская культура в раннее Новое время. Высокое Возрождение в Италии: художники и их произведения. Северное Возрождение. Мир человека в литературе раннего Нового времени. М. Сервантес. У. Шекспир. Стили художественной культуры (барокко, классицизм). Французский театр эпохи классицизма. Развитие науки: переворот в естествознании, возникновение новой картины мира. Выдающиеся учёные и их открытия (Н. Коперник, И. Ньютон). Утверждение рационализма.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Страны Азии и Африки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>—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Османская империя: на вершине могущества. Сулейман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Великолепный: завоеватель, законодатель. Управление многонациональной империей. Османская армия.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Иран. Правление династии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Сефевидов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Аббас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Великий.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Индия при Великих Моголах. Начало проникновения европейцев. Ост-Индские компании.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Китай в эпоху Мин. Экономическая и социальная политика государства. Утверждение маньчжурской династии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Цин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Япония: борьба знатных кланов за власть, установление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сёгуната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Токугава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, укрепление централизованного государства. «Закрытие» страны для иноземцев. Культура и искусство стран Востока в 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>‒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Средиземноморская Африка. Влияние Великих географических открытий на развитие Африки.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Историческое и культурное наследие Раннего Нового времени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>‒</w:t>
      </w:r>
      <w:r>
        <w:rPr>
          <w:rFonts w:ascii="Times New Roman" w:hAnsi="Times New Roman"/>
          <w:b/>
          <w:color w:val="000000"/>
          <w:sz w:val="28"/>
        </w:rPr>
        <w:t>XVII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Россия в </w:t>
      </w:r>
      <w:r>
        <w:rPr>
          <w:rFonts w:ascii="Times New Roman" w:hAnsi="Times New Roman"/>
          <w:b/>
          <w:color w:val="000000"/>
          <w:sz w:val="28"/>
        </w:rPr>
        <w:t>XVI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Эпоха Ивана </w:t>
      </w:r>
      <w:r>
        <w:rPr>
          <w:rFonts w:ascii="Times New Roman" w:hAnsi="Times New Roman"/>
          <w:color w:val="000000"/>
          <w:sz w:val="28"/>
        </w:rPr>
        <w:t>IV</w:t>
      </w:r>
      <w:r w:rsidRPr="00EF54D7">
        <w:rPr>
          <w:rFonts w:ascii="Times New Roman" w:hAnsi="Times New Roman"/>
          <w:color w:val="000000"/>
          <w:sz w:val="28"/>
          <w:lang w:val="ru-RU"/>
        </w:rPr>
        <w:t>. Регентство Елены Глинской: денежная реформа, унификация мер длины, веса, объема, начало губной реформы, обострение придворной борьбы.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Период боярского правления. Соперничество боярских кланов. Московское восстание 1547 г.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Принятие Иваном </w:t>
      </w:r>
      <w:r>
        <w:rPr>
          <w:rFonts w:ascii="Times New Roman" w:hAnsi="Times New Roman"/>
          <w:color w:val="000000"/>
          <w:sz w:val="28"/>
        </w:rPr>
        <w:t>IV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царского титула. «Избранная рада»: её состав и значение. Реформы середины 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Реформы центральной власти: появление Земских соборов, формирование приказов. Судебник 1550 г. Стоглавый собор. Военные реформы: создание полурегулярного стрелецкого войска, Уложение о службе. Преобразование местной власти: продолжение губной реформы, отмена кормлений и формирование местного самоуправления через выбор губных и земских старост. Налоговая реформа.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Внешняя политика России в 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Присоединение Казанского и Астраханского ханств. Значение включения Среднего и Нижнего Поволжья в состав Российского государства. Войны с Крымским ханством. Битва при Молодях. Укрепление южных границ. Ливонская война: причины и характер. Ликвидация Ливонского ордена. Причины и результаты поражения России в Ливонской войне. Поход Ермака Тимофеевича на Сибирское ханство. Начало присоединения к России Западной Сибири.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Социальная структура российского общества - светское население и духовенство. Служилые люди по отечеству: бояре. Дворяне. Дети боярские. Формирование Государева двора и «служилых городов». Служилые люди по прибору: стрельцы, пушкари. Торгово-ремесленное население городов - купцы и посадские люди. Крестьяне черносошные, дворцовые, владельческие, монастырские. Начало закрепощения крестьян: указ о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заповедных летах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>. Холопы. Формирование вольного казачества.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Многонациональный состав населения Российского государства. Финно-угорские народы. Народы Поволжья после присоединения к России. Ясачные люди. Служилые татары. Сосуществование религий в Российском государстве. Русская православная церковь. Мусульманское духовенство.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Опричнина, причины и характер. Поход Ивана </w:t>
      </w:r>
      <w:r>
        <w:rPr>
          <w:rFonts w:ascii="Times New Roman" w:hAnsi="Times New Roman"/>
          <w:color w:val="000000"/>
          <w:sz w:val="28"/>
        </w:rPr>
        <w:t>IV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на Новгород. Последствия опричнины.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Значение правления Ивана Грозного. Исторический портрет царя на фоне эпохи.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Россия в конце 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Царь Фёдор Иванович. Борьба за власть в боярском окружении. Правление Бориса Годунова. Учреждение патриаршества.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Тявзинский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мирный договор со Швецией: восстановление позиций России в Прибалтике. Противостояние с Крымским ханством.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Строительство российских крепостей и засечных черт. Продолжение закрепощения крестьянства: Указ об «урочных летах». Пресечение царской династии Рюриковичей.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Культура в 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Архитектура. Собор Покрова на Рву,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Барма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, Постник. Крепости (Китай-город, Смоленский, Псковский кремли). Федор Конь. Живопись. Прикладное искусство. Религиозные искания. Феодосий Косой. Летописание и публицистика. Просвещение и книгопечатание. Лицевой свод. Домострой. Переписка Ивана Грозного с князем Андреем Курбским. Технические знания.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Смута в России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Смутное время начала 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Земский собор 1598 г. и избрание на царство Бориса Годунова. Политика Бориса Годунова в отношении боярства и других сословий. Голод 1601-1603 гг. Дискуссия о его причинах и сущности. Нарастание экономического, социального и политического кризисов, пресечение династии московской ветви Рюриковичей.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Самозванцы и самозванство. Личность Лжедмитрия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его политика. Восстание 1606 г. и убийство самозванца.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Царствование Василия Шуйского. Восстание Ивана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Болотникова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Лжедмитрий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Польско-литовская интервенция. Оборона Троице-Сергиева монастыря. Выборгский договор между Россией и Швецией. М.В. Скопин-Шуйский. Открытое вступление Речи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Посполитой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 войну против России. Оборона Смоленска.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Свержение Василия Шуйского и переход власти к Семибоярщине. Договор об избрании на престол польского королевича Владислава и вступление польско-литовского гарнизона в Москву. Захват Новгорода шведскими войсками.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Подъем национально-освободительного движения. Патриарх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Гермоген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Московское восстание 1611 г. и сожжение города оккупантами. Первое и второе земские ополчения.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Совет всея земли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>. Деятельность вождей Второго ополчения Дмитрия Пожарского и Кузьмы Минина. Освобождение Москвы в 1612 г.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Земский собор 1613 г. и его роль в восстановлении центральной власти в России.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Избрание на царство Михаила Федоровича Романова. Борьба с казачьими выступлениями против центральной власти.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Столбовский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мир со Швецией: утрата выхода к Балтийскому морю. Продолжение войны с Речью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Посполитой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Поход королевича Владислава на Москву. Заключение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Деулинского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перемирия с Речью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Посполитой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Окончание смуты. Итоги и последствия Смутного времени.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lastRenderedPageBreak/>
        <w:t>Россия при первых Романовых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Россия при первых Романовых.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Экономическое развитие России в 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Восстановление экономического потенциала страны.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Возвращение территорий, утраченных в годы Смуты.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Первые мануфактуры. Ярмарки. Укрепление внутренних торговых связей и развитие хозяйственной специализации регионов Российского государства. Торговый и Новоторговый уставы. Торговля с Западом.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Социальная структура российского общества. Государев двор, служилый город, духовенство, торговые люди, посадское население, стрельцы, служилые иноземцы, казаки, крестьяне, холопы. Русская деревня в 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Завершение процесса централизации. Царствование Михаила Федоровича. Продолжение закрепощения крестьян. Земские соборы. Роль патриарха Филарета в управлении государством. Органы государственной власти и православная церковь в 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Боярская дума. Приказная система. Приказные люди Органы местного управления.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Изменения в вооружённых силах. Полки «нового (иноземного) строя».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Царь Алексей Михайлович. Укрепление самодержавия. Соборное уложение 1649 г. Завершение оформления крепостного права и территория его распространения. Абсолютная монархия. Ослабление роли Боярской думы в управлении государством. Развитие приказного строя. Усиление воеводской власти в уездах и постепенная ликвидация земского самоуправления. Затухание деятельности Земских соборов. Правительство Б.И. Морозова: итоги его деятельности. Патриарх Никон, его конфликт с царской властью. Раскол в Церкви. Протопоп Аввакум, формирование религиозной традиции старообрядчества.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Городские восстания середины 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Соляной бунт в Москве. Народные восстания 1650-х гг. в городах России, Новгородское и Псковское восстания. Денежная реформа 1654 г. Медный бунт. Побеги крестьян на Дон и в Сибирь. Восстание Степана Разина.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Внешняя политика России в 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Дипломатические контакты со странами Европы и Азии после Смуты. Смоленская война.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Поляновский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мир. Связи России с православным населением Речи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Посполитой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: противодействие распространению католичества и унии, контакты с Запорожской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Сечью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Восстание Богдана Хмельницкого.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Переяславская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рада. Вхождение земель Гетманщины (запорожских и малороссийских земель под управлением гетмана Богдана Хмельницкого в состав России). Война между Россией и Речью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Посполитой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1654-1667 гг.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Андрусовское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перемирие.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Русско-шведская война 1656-1658 гг. и ее результаты. Укрепление южных рубежей России.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Белгородская засечная черта. Конфликты с Османской империей.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Азовское осадное сидение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донских казаков. Русско-Турецкая война (1676-1681 гг.) и Бахчисарайский мирный договор. Отношения России со странами Западной Европы. Проникновение русских землепроходцев в Восточную Сибирь и Даурию.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Освоение новых территорий. Народы России в 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Эпоха Великих географических открытий и русские географические открытия. Плавание Семёна Дежнёва. Выход к Тихому океану. Походы Ерофея Хабарова и Василия Пояркова и исследование бассейна реки Амур. Нерчинский договор с Китаем.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Освоение Поволжья и Сибири. Калмыцкое ханство. Ясачное налогообложение. Переселение русских на новые земли. Миссионерство и христианизация. Межэтнические отношения. Формирование многонациональной элиты.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Царь Федор Алексеевич. Отмена местничества. Налоговая (податная) реформа.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Культура в 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Литература. «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Калязинская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челобитная». Жития.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Симеон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Полоцкий. Архитектура. Приказ каменных дел. Ансамбли Ростовского и Астраханского кремля, монастырские комплексы Кирилло-Белозерского, Соловецкого (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>—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вв.), Ново-Иерусалимского 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Крутицкого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подворья (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в.) в Москве. Храмы в стиле Московского барокко. Изобразительное искусство.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Симон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Ушаков. Ярославская школа иконописи.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Парсунная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живопись. Просвещение и образование.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Синопсис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Иннокентия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Гизеля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- первое учебное пособие по истории. Школы при Аптекарском и Посольском приказах. Усиление светского начала в российской культуре. Немецкая слобода как проводник европейского культурного влияния. Перемены в быту.</w:t>
      </w: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ИСТОРИЯ НАШЕГО КРАЯ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ВСЕОБЩАЯ ИСТОРИЯ. ИСТОРИЯ НОВОГО ВРЕМЕНИ.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– начало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Введение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Век перемен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Факторы роста могущества европейских стран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веке. Рост населения. Аграрная и промышленная революции, капитализм. Развитие транспорта. Торговля. Европейское разделение труда.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Истоки европейского Просвещения. Достижения естественных наук и распространение идей рационализма. Английское Просвещение; Дж. Локк и Т. Гоббс. Секуляризация (обмирщение) сознания. Культ Разума. Франция ‒ центр Просвещения. Философские и политические идеи Ф.М. Вольтера, Ш.Л. Монтескьё, Ж.Ж. Руссо. «Энциклопедия» (Д. Дидро, Ж.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Д’Аламбер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). Германское Просвещение. Распространение идей Просвещения в Америке. Влияние просветителей на изменение представлений об отношениях власти и общества. «Союз королей и философов».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Государства Европы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Европейское общество: нация, сословия, семья, отношение к детям.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Монархии в Европе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в.: абсолютные и парламентские монархии. Просвещённый абсолютизм: правители, идеи, практика. Политика в отношении сословий: старые порядки и новые веяния. Государство и Церковь. Секуляризация церковных земель. Экономическая политика власти. Меркантилизм.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Государства Пиренейского полуострова. Испания: проблемы внутреннего развития, ослабление международных позиций. Реформы в правление Карла </w:t>
      </w:r>
      <w:r>
        <w:rPr>
          <w:rFonts w:ascii="Times New Roman" w:hAnsi="Times New Roman"/>
          <w:color w:val="000000"/>
          <w:sz w:val="28"/>
        </w:rPr>
        <w:t>III</w:t>
      </w:r>
      <w:r w:rsidRPr="00EF54D7">
        <w:rPr>
          <w:rFonts w:ascii="Times New Roman" w:hAnsi="Times New Roman"/>
          <w:color w:val="000000"/>
          <w:sz w:val="28"/>
          <w:lang w:val="ru-RU"/>
        </w:rPr>
        <w:t>. Попытки проведения реформ в Португалии. Управление колониальными владениями Испании и Португалии в Южной Америке. Недовольство населения колоний политикой метрополий.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Международные отношения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Разделы Речи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Посполитой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Колониальные захваты европейских держав. Проблемы европейского баланса сил и дипломатия. Участие России в международных отношениях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Северная война (1700-1721 гг.). Династические войны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за наследство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>. Семилетняя война (1756-1763 гг.). Колониальные захваты европейских держав.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Франция. Абсолютная монархия: политика сохранения старого порядка. Попытки проведения реформ. Королевская власть и сословия.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Германские государства, монархия Габсбургов, итальянские земли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Раздробленность Германии. Возвышение Пруссии. Фридрих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Великий.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Габсбургская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монархия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Правление Марии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Терезии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Иосифа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>. Реформы просвещённого абсолютизма. Итальянские государства: политическая раздробленность. Усиление власти Габсбургов над частью итальянских земель.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Европейская культура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Повседневная жизнь обитателей городов и деревень. Развитие науки. Новая картина мира в трудах математиков, физиков, астрономов. Достижения в естественных науках и медицине. Развитие экономических теорий. Распространение образования. Литература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в.: жанры, писатели, великие романы. Художественные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стили: классицизм, барокко, рококо. Музыка духовная и светская. Театр: жанры, популярные авторы, произведения. Сословный характер культуры.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Начало революционной эпохи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Великобритания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Королевская власть и парламент. Тори и виги. Предпосылки промышленного переворота в Англии. Технические изобретения и создание первых машин. Появление фабрик, замена ручного труда машинным. Социальные и экономические последствия промышленного переворота. Условия труда и быта фабричных рабочих. Движения протеста.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Луддизм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Создание английских колоний на американской земле. Состав европейских переселенцев. Складывание местного самоуправления. Колонисты и индейцы. Противоречия между метрополией и колониями.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Бостонское чаепитие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Первый Континентальный конгресс (1774 г.) и начало Войны за независимость. Первые сражения войны. Создание регулярной армии под командованием Д. Вашингтона. Принятие Декларации независимости (1776 г.). Перелом в войне и ее завершение. Поддержка колонистов со стороны России. Итоги Войны за независимость. Конституция (1787 г.).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Отцы-основатели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>. Билль о правах (1791 г.). Значение завоевания североамериканскими штатами независимости.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Французская революция конца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Причины революции. Хронологические рамки и основные этапы революции. Начало революции. Декларация прав человека и гражданина. Политические течения и деятели революции (Ж. Дантон, Ж-П. Марат). Упразднение монархии и провозглашение республики.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Вареннский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кризис. Начало войн против европейских монархов. Казнь короля. Вандея. Политическая борьба в годы республики. Конвент и «революционный порядок управления». Комитет общественного спасения. М. Робеспьер. Террор. Отказ от основ «старого мира»: культ разума, борьба против церкви, новый календарь. Термидорианский переворот (27 июля 1794 г.). Учреждение Директории. Наполеон Бонапарт. Государственный переворот 18-19 брюмера (ноябрь 1799 г.). Установление режима консульства. Итоги и значение революции.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Международные отношения в период Французской революции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Войны антифранцузских коалиций против революционной Франции.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Европа в начале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Провозглашение империи Наполеона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во Франции. Реформы. Законодательство. Наполеоновские войны.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Антинаполеоновские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коалиции. Политика Наполеона в завоеванных странах. Отношение населения к завоевателям: сопротивление, сотрудничество. Поход армии Наполеона в Россию и крушение Французской империи.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Венский конгресс: цели, главные участники, решения. Создание Священного союза.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 xml:space="preserve">Мир вне Европы в </w:t>
      </w:r>
      <w:r>
        <w:rPr>
          <w:rFonts w:ascii="Times New Roman" w:hAnsi="Times New Roman"/>
          <w:b/>
          <w:color w:val="333333"/>
          <w:sz w:val="28"/>
        </w:rPr>
        <w:t>XVIII</w:t>
      </w:r>
      <w:r w:rsidRPr="00EF54D7">
        <w:rPr>
          <w:rFonts w:ascii="Times New Roman" w:hAnsi="Times New Roman"/>
          <w:b/>
          <w:color w:val="333333"/>
          <w:sz w:val="28"/>
          <w:lang w:val="ru-RU"/>
        </w:rPr>
        <w:t xml:space="preserve"> — начале </w:t>
      </w:r>
      <w:r>
        <w:rPr>
          <w:rFonts w:ascii="Times New Roman" w:hAnsi="Times New Roman"/>
          <w:b/>
          <w:color w:val="333333"/>
          <w:sz w:val="28"/>
        </w:rPr>
        <w:t>XIX</w:t>
      </w:r>
      <w:r w:rsidRPr="00EF54D7">
        <w:rPr>
          <w:rFonts w:ascii="Times New Roman" w:hAnsi="Times New Roman"/>
          <w:b/>
          <w:color w:val="333333"/>
          <w:sz w:val="28"/>
          <w:lang w:val="ru-RU"/>
        </w:rPr>
        <w:t xml:space="preserve"> в.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Продолжение географических открытий. Д. Кук. Экспедиция Лаперуза. Путешествия и открытия начала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века.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Османская империя: от могущества к упадку. Положение населения. Попытки проведения реформ; Селим </w:t>
      </w:r>
      <w:r>
        <w:rPr>
          <w:rFonts w:ascii="Times New Roman" w:hAnsi="Times New Roman"/>
          <w:color w:val="333333"/>
          <w:sz w:val="28"/>
        </w:rPr>
        <w:t>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. Иран в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- начале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Политика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Надир-шаха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Индия. Ослабление империи Великих Моголов. Борьба европейцев за владения в Индии. Утверждение британского владычества.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Китай. Империя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Цин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 xml:space="preserve"> в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в.: власть маньчжурских императоров, система управления страной. Внешняя политика империи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Цин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 xml:space="preserve">; отношения с Россией. «Закрытие» Китая для иноземцев. Япония в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Сёгуны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 xml:space="preserve"> и дайме. Положение сословий.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Культура стран Востока в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Страны Латинской Америки в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Политика метрополий в латиноамериканских владениях. Колониальное общество. Освободительная борьба: задачи, участники, формы выступлений. Ф.Д.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Туссен-Лувертюр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>, С. Боливар. Провозглашение независимых государств.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Страны и народы Африки в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Культура народов Африки в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Введение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Рождение Российской империи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Начало царствования Петра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Борьба Милославских и Нарышкиных. Стрелецкий бунт мая 1682 г.,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Хованщина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Регентство Софьи. В.В. Голицын. Внешняя политика России времен регентства Софьи. Вечный мир с Речью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Посполитой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Крымские походы. Переворот в пользу Петра 1689 г.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Двоецарствие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Петра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Ивана </w:t>
      </w:r>
      <w:r>
        <w:rPr>
          <w:rFonts w:ascii="Times New Roman" w:hAnsi="Times New Roman"/>
          <w:color w:val="000000"/>
          <w:sz w:val="28"/>
        </w:rPr>
        <w:t>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Азовские походы Петра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Причины и предпосылки преобразований. Сподвижники Петра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. Великое посольство. Стрелецкий мятеж. Воронежское кораблестроение.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Внешняя политика царствования Петра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. Северная война. Причины и цели войны. Неудачи в начале войны и их преодоление. Оружейные заводы и корабельные верфи. Создание базы металлургической индустрии на Урале. Завершение формирования регулярной армии и военного флота. Рекрутские наборы. Роль Гвардии.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Битва при деревне Лесная и победа под Полтавой.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Прутский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поход. Сражения у мыса Гангут и острова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Гренгам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Ништадтский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мир и его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последствия. Закрепление России на берегах Балтики. Каспийский поход Петра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. Объявление России Империей.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Необходимость модернизации системы управления государством. Реформы центральной государственной власти: замена Боярской думы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Консилией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министров, создание Сената, формирование Коллегий, Генеральный регламент, создание органов политического сыска - Преображенский приказ и Тайная канцелярия, фискалы.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Реформы местного управления: городская реформа (Ратуша в Москве, бурмистры), губернская реформа. Особенности управление национальными областями России (Башкирия,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Калмыкское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ханство, Остзейские провинции и другие). Становление бюрократического аппарата.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Церковная реформа: упразднение патриаршества, учреждение Синода (Духовной коллегии). Положение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инославных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конфессий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Гонения на старообрядцев.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Военная реформа.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Финансовая и налоговая реформы. Рост налогов. Введение подушной подати. Первая ревизия податного населения.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Начало консолидации дворянского сословия, повышение его роли в управлении страной. Табель о рангах. Противоречия петровской социальной политики по отношению к дворянству, купечеству и городским сословиям. Государственная власть и духовенство. Положение черносошных (с 1724 г. государственных), дворцовых, частновладельческих, монастырских крестьян. Указ о единонаследии.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Экономическая политика. Строительство казенных мануфактур. Преобладание крепостного и подневольного труда. Распространение крепостного права на сферу промышленности - приписные и посессионные крестьяне. Роль государства в создании промышленности. Принципы меркантилизма и протекционизма. Таможенный тариф 1724 г.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Итоги преобразований Петра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. Усиление российского абсолютизма. Народные восстания: стрелецкие бунты, различные формы протеста старообрядцев, Астраханское восстание, Башкирское восстание, восстание на Дону во главе с Кондратием Булавиным. Оппозиция Петровским преобразованиям в дворянской среде, дело царевича Алексея.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Санкт-Петербург - новая столица. Строительство города Санкт-Петербурга, формирование его городского плана. Регулярный характер застройки города Санкт- Петербурга и других городов. Барокко в архитектуре города Москвы и города Санкт-Петербурга.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Преобразования Петра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 области культуры. Доминирование светского начала в культурной политике. Европейское влияние на культуру и быт при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Петре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. Привлечение иностранных специалистов. Введение нового летоисчисления, гражданского шрифта и гражданской печати. Первая газета «Ведомости». Создание сети школ и специальных учебных заведений. Развитие науки. Указ об Академии наук в Санкт-Петербурге. Кунсткамера. Светская живопись, портрет петровской эпохи. Скульптура и архитектура. Памятники раннего барокко.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Повседневная жизнь и быт правящей элиты и основной массы населения. Перемены в образе жизни российского дворянства. «Юности честное зерцало».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Новые формы общения в дворянской среде. Ассамблеи, балы, светские государственные праздники. Европейский стиль в одежде, развлечениях, питании. Изменения в положении женщин.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Итоги, последствия и значение петровских преобразований. Образ Петра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 русской культуре.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Россия после Петра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>. Дворцовые перевороты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Причины и характер дворцовых переворотов 1725-1762 гг.: борьба дворянства за расширение своих социально-экономических привилегий и незавершенность процесса его консолидации, роль гвардии в политической жизни России, фаворитизм и временщики, верхушечный характер дворцовых переворотов.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Дворцовые перевороты. Создание Верховного тайного совета. Крушение политической карьеры А.Д. Меншикова. Попытка ограничения самодержавия (Кондиции “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верховников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”) и ее провал. Создание Кабинета министров. Социальная, налоговая, экономическая политика в эпоху дворцовых переворотов (Екатерина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, Петр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, Анна Иоанновна, Иван </w:t>
      </w:r>
      <w:r>
        <w:rPr>
          <w:rFonts w:ascii="Times New Roman" w:hAnsi="Times New Roman"/>
          <w:color w:val="000000"/>
          <w:sz w:val="28"/>
        </w:rPr>
        <w:t>VI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Антонович, Елизавета Петровна, Петр </w:t>
      </w:r>
      <w:r>
        <w:rPr>
          <w:rFonts w:ascii="Times New Roman" w:hAnsi="Times New Roman"/>
          <w:color w:val="000000"/>
          <w:sz w:val="28"/>
        </w:rPr>
        <w:t>III</w:t>
      </w:r>
      <w:r w:rsidRPr="00EF54D7">
        <w:rPr>
          <w:rFonts w:ascii="Times New Roman" w:hAnsi="Times New Roman"/>
          <w:color w:val="000000"/>
          <w:sz w:val="28"/>
          <w:lang w:val="ru-RU"/>
        </w:rPr>
        <w:t>). Расширение дворянских привилегий: отмена указа о единонаследии, сокращение срока обязательной службы, расширение системы дворянского образования и получения офицерских чинов. Манифест о вольности дворянской 1762 г. Усиление крепостного права. Роль временщиков и фаворитов эпохи дворцовых переворотов.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Хозяйство России во второй четверти - середине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Экономическая и финансовая политика правительств. Создание Дворянского и Купеческого банков. Усиление роли косвенных налогов. Ликвидация внутренних таможен. Монополии в промышленности и внешней торговле и их отмена в конце эпохи дворцовых переворотов.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Правительственная политика в области развития культуры: основание Академии наук, научные экспедиции, открытие Московского университета и Академии художеств. М.В. Ломоносов. И.И. Шувалов.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Внешняя политика в эпоху дворцовых переворотов. Укрепление положения Российской империи в системе международных отношений. Война с Османской империей. Русско-Шведская война. Участие России в Семилетней войне. Присоединение к России Младшего и Среднего казахских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жузов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Россия в 1760-1790-х гг. Правление Екатерины </w:t>
      </w:r>
      <w:r>
        <w:rPr>
          <w:rFonts w:ascii="Times New Roman" w:hAnsi="Times New Roman"/>
          <w:b/>
          <w:color w:val="000000"/>
          <w:sz w:val="28"/>
        </w:rPr>
        <w:t>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и Павла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Личность супруги Петра </w:t>
      </w:r>
      <w:r>
        <w:rPr>
          <w:rFonts w:ascii="Times New Roman" w:hAnsi="Times New Roman"/>
          <w:color w:val="000000"/>
          <w:sz w:val="28"/>
        </w:rPr>
        <w:t>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Екатерины Алексеевны. Идеи Просвещения и Просвещенного абсолютизма в Европе и в России в середине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Переворот в пользу Екатерины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Внутренняя политика Екатерины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Особенности Просвещенного абсолютизма в России.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Золотой век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российского дворянства - окончательное оформление привилегий дворянства, завершение консолидации дворянства. Расширение привилегий городского населения. Государственная пропаганда идей Просвещения, поощрение развития в России науки, образования, культуры. Культура и быт российских сословий. Дворянство: жизнь и быт дворянской усадьбы. Духовенство. Купечество. Крестьянство.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Внутренняя политика Екатерины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до восстания Е. Пугачева. Секуляризация церковных земель. Ликвидация Гетманства. Вольное экономическое общество. Деятельность Уложенной комиссии. Экономическая и финансовая политика правительства. Начало выпуска ассигнаций. Отмена монополий, смягчение таможенной политики. Усиление крепостного права, массовая раздача поместий дворянам.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Положение разных категорий российского крестьянства, дворовых людей и других низших слоев населения России, в том числе в казачьих и национальных областях Российской империи. Обострение социальных противоречий. Чумной бунт в Москве. Восстание под предводительством Емельяна Пугачева. Причины и особенности Пугачевщины.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Антидворянский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антикрепостнический характер движения. Роль казачества, народов Урала и Поволжья в восстании. Итоги и значение восстания, и его влияние на внутреннюю политику и развитие общественной мысли.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Утверждение крепостного права в Малороссии. Губернская реформа. Увеличение числа уездных городов. Создание дворянских обществ в губерниях и уездах. Жалованная грамота дворянству. Жалованная грамота городам. Привлечение представителей сословий к местному управлению. Расширение привилегий гильдейского купечества в налоговой сфере и городском управлении. Эволюция положения казачества: его превращение в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полупривилегированное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служилое сословие.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Национальная политика и народы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Унификация управления на окраинах империи. Войска Запорожского казачества и формирование Кубанского казачества. Приглашение иностранцев и расселение колонистов в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Новороссии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, Поволжье, других регионах. Укрепление веротерпимости по отношению к не православным и нехристианским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конфессиям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Политика по отношению к исламу. Башкирские восстания. Формирование черты оседлости.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Экономическое развитие России во второй половине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Роль крепостничества в экономике страны. Крепостная деревня: барщинное и оброчное хозяйство. Рост экспорта зерна. Развитие российской промышленности. Крепостной и вольнонаемный труд. Начало формирования капиталистического уклада и отечественной буржуазии. Рост текстильной промышленности: распространение производства хлопчатобумажных тканей. Начало известных предпринимательских династий: Морозовы,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Рябушинские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Гарелины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, Прохоровы и другие. Внутренняя и внешняя торговля. Торговые пути внутри страны. Воднотранспортные системы: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Вышневолоцкая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, Тихвинская, Мариинская и другие. Ярмарки и их роль во внутренней торговле.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Макарьевская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Ирбитская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Свенская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, Коренная ярмарки. Партнеры России во внешней торговле в Европе и в мире. Обеспечение активного внешнеторгового баланса.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Внешняя политика России второй половины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в., ее основные задачи. Н.И. Панин и А.А. Безбородко, Г.А. Потемкин. Борьба России за выход к Черному морю. Войны с Османской империей. П.А. Румянцев, А.В. Суворов, Ф.Ф. Ушаков, победы российских войск под их руководством. Присоединение Крыма и Северного Причерноморья. Организация управления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Новороссией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Строительство новых городов и портов. Основание Пятигорска, Севастополя, Одессы, Херсона. Г.А. Потемкин. Путешествие Екатерины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на юг в 1787 г.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Политика России в отношении Речи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Посполитой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до начала 1770-х гг.: стремление к усилению российского влияния в условиях сохранения польского государства. Разделы Речи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Посполитой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: роль Пруссии, империи Габсбургов и России. Восстание под предводительством Т.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Костюшко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Россия при Павле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Личность Павла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ее влияние на политику страны. Основные принципы внутренней политики. Противоречия внутренней политики Павла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: ограничение действия Жалованной грамоты дворянства, опалы, указ о рекомендации трехдневной барщины, раздача поместий дворянам. Противоречия во внешней политике Павла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: от борьбы с влиянием Французской революции до попытки сближения с Наполеоном Бонапартом. Итальянский и Швейцарский походы А.В. Суворова, действия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эскадры Ф.Ф. Ушакова. Разрыв союза с Англией и Австрией, соглашение с Наполеоном. Причины дворцового переворота 11 марта 1801 г.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Культурное пространство Российской империи в </w:t>
      </w:r>
      <w:r>
        <w:rPr>
          <w:rFonts w:ascii="Times New Roman" w:hAnsi="Times New Roman"/>
          <w:b/>
          <w:color w:val="000000"/>
          <w:sz w:val="28"/>
        </w:rPr>
        <w:t>XVIII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Русская культура и культура народов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Развитие новой светской культуры после преобразований Петра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. Укрепление взаимосвязей с культурой зарубежных стран. Распространение в России основных стилей и жанров европейской художественной культуры (барокко, классицизм, рококо). Вклад в развитие русской культуры ученых, художников, мастеров, прибывших из-за рубежа. Усиление внимания к жизни и культуре русского народа и историческому прошлому России.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Идеи Просвещения в российской общественной мысли, публицистике и литературе. Российская общественная мысль, публицистика, литература. Влияние идей Просвещения. Литература народов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Первые журналы. Общественные идеи в произведениях А.П. Сумарокова, Г.Р. Державина, Д.И. Фонвизина. Н.И. Новикова, материалы о положении крепостных крестьян в его журналах. А.Н. Радищев и его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Путешествие из Петербурга в Москву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>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Образование в России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Основные педагогические идеи. Основание воспитательных домов в городе Санкт-Петербурге и городе Москве, Института благородных девиц в С мольном монастыре. Сословные учебные заведения для юношества из дворянства. Московский университет - первый российский университет. М.В. Ломоносов, И.И. Шувалов.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Российская наука в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Академия наук в Санкт-Петербурге. Изучение страны - главная задача российской науки. Географические экспедиции. Вторая Камчатская экспедиция. Освоение Аляски и Северо-Западного побережья Америки. Российско-американская компания. Исследования в области отечественной истории. Изучение российской словесности и развитие русского литературного языка. Российская академия. Е.Р. Дашкова. М.В. Ломоносов и его роль в становлении российской науки и образования.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Русская архитектура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Переход к классицизму, создание архитектурных ансамблей в стиле классицизма в обеих столицах. В.И. Баженов, М.Ф. Казаков, Ф.Ф. Растрелли, И.Е.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Старов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другие.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Изобразительное искусство в России в середине - конце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Скульпторы - Б.К. Растрелли, Ф.И. Шубин, М.И. Козловский, Э.М. Фальконе. Выдающиеся мастера живописи. А.П. Антропов И.П. Аргунов, </w:t>
      </w:r>
      <w:r>
        <w:rPr>
          <w:rFonts w:ascii="Times New Roman" w:hAnsi="Times New Roman"/>
          <w:color w:val="000000"/>
          <w:sz w:val="28"/>
        </w:rPr>
        <w:t>B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.Л.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Боровиковский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, И.Я. Вишняков, Д.Г. Левицкий, А.М. Матвеев, Ф.С. Рокотов и другие. Академия художеств в городе Санкт-Петербурге. Расцвет жанра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парадного портрета в середине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Новые веяния в изобразительном искусстве в конце столетия.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Политика правительства Александра </w:t>
      </w:r>
      <w:r>
        <w:rPr>
          <w:rFonts w:ascii="Times New Roman" w:hAnsi="Times New Roman"/>
          <w:b/>
          <w:color w:val="000000"/>
          <w:sz w:val="28"/>
        </w:rPr>
        <w:t>I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Россия в мировом историческом пространстве в начале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- экономическое, социальное развитие, положение великой державы. Личность Александра </w:t>
      </w:r>
      <w:r>
        <w:rPr>
          <w:rFonts w:ascii="Times New Roman" w:hAnsi="Times New Roman"/>
          <w:color w:val="333333"/>
          <w:sz w:val="28"/>
        </w:rPr>
        <w:t>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и его окружение. Негласный комитет. Реформы в области образования и цензуры. Реформа государственного управления. М.М. Сперанский и его деятельность. Проекты конституционных реформ и отмены крепостного права. Запрет на раздачу государственных крестьян в частные руки, Указ о вольных хлебопашцах, разрешение купцам, мещанам и государственным крестьянам покупать незаселенную землю, отмена крепостного права в Лифляндии, Курляндии и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Эстляндии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>. Личность А.А. Аракчеева. Создание военных поселений (1810 г.).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Внешняя политика России. Восточное направление российской внешней политики. Вхождение Восточной и Западной Грузии в состав России в 1801-1804 гг. Вхождение Абхазии в состав России в 1810 г. Война с Османской империей (1806-1812 гг.). Бухарестский мир: присоединение Бессарабии к России. Война с Персией (1804-1813 гг.).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Гюлистанский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 xml:space="preserve"> мир. Европейское направление внешней политики России. Участие России в 3-й и 4-й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антинаполеоновских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 xml:space="preserve"> коалициях.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Тильзитский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 xml:space="preserve"> мир. Война со Швецией 1808-1809 гг. и ее итоги, вхождение Финляндии в состав Российской империи. Отечественная война 1812 г. Заграничные походы Русской армии в 1813-1814 гг. Роль России в разгроме Наполеоновской Франции и становлении Венской системы международных отношений. Положение Великого княжества Финляндского и Царства Польского в составе Российской империи. Священный союз. Позиция России в отношении греческого восстания 1821 г.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Консервативные тенденции во внутренней политике Александра </w:t>
      </w:r>
      <w:r>
        <w:rPr>
          <w:rFonts w:ascii="Times New Roman" w:hAnsi="Times New Roman"/>
          <w:color w:val="333333"/>
          <w:sz w:val="28"/>
        </w:rPr>
        <w:t>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. Общественно-политическая мысль Александровской эпохи. Идеи Н.М. Карамзина (записка </w:t>
      </w:r>
      <w:r w:rsidRPr="00EF54D7">
        <w:rPr>
          <w:rFonts w:ascii="Times New Roman" w:hAnsi="Times New Roman"/>
          <w:color w:val="000000"/>
          <w:sz w:val="28"/>
          <w:lang w:val="ru-RU"/>
        </w:rPr>
        <w:t>«</w:t>
      </w:r>
      <w:r w:rsidRPr="00EF54D7">
        <w:rPr>
          <w:rFonts w:ascii="Times New Roman" w:hAnsi="Times New Roman"/>
          <w:color w:val="333333"/>
          <w:sz w:val="28"/>
          <w:lang w:val="ru-RU"/>
        </w:rPr>
        <w:t>О древней и новой России в ее политическом и гражданском отношениях</w:t>
      </w:r>
      <w:r w:rsidRPr="00EF54D7">
        <w:rPr>
          <w:rFonts w:ascii="Times New Roman" w:hAnsi="Times New Roman"/>
          <w:color w:val="000000"/>
          <w:sz w:val="28"/>
          <w:lang w:val="ru-RU"/>
        </w:rPr>
        <w:t>»</w:t>
      </w:r>
      <w:r w:rsidRPr="00EF54D7">
        <w:rPr>
          <w:rFonts w:ascii="Times New Roman" w:hAnsi="Times New Roman"/>
          <w:color w:val="333333"/>
          <w:sz w:val="28"/>
          <w:lang w:val="ru-RU"/>
        </w:rPr>
        <w:t>). Государственная Уставная грамота Российской Империи Н.Н. Новосильцева. Дворянская оппозиция самодержавию после завершения Наполеоновских войн в Европе. Тайные организации: Союз спасения, Союз благоденствия, Северное и Южное общества, проекты преобразований («Конституция» Н. Муравьева, «Русская Правда» П. Пестеля). Восстание декабристов 14 декабря 1825 г.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ВСЕОБЩАЯ ИСТОРИЯ. ИСТОРИЯ НОВОГО ВРЕМЕНИ.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‒ НАЧАЛО ХХ В.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Начало индустриальной эпохи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Экономическое и социально-политическое развитие стран Европы и США в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‒ начале ХХ в. Промышленный переворот. Развитие индустриального общества в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Социальные и экономические последствия промышленного переворота. Изменения в социальной структуре общества. Демографическая революция. Условия труда и быта фабричных рабочих. Движения протеста. Вторая промышленная революция. Индустриализация. Монополистический капитализм. Технический прогресс в промышленности и сельском хозяйстве. Развитие транспорта и средств связи. Миграция из Старого в Новый Свет. Положение основных социальных групп. Рабочее движение и профсоюзы. Образование социалистических партий.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Появление политических идеологий. Оформление консервативных, либеральных, радикальных политических партий и течений.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Распространение социалистических идей; социалисты-утописты. Возникновение и распространение марксизма. Выступления рабочих.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Социальные и национальные движения в странах Европы.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Политическое развитие европейских государств в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Демократизация. Деятельность парламентов. Социальный реформизм. Роль партий. Рабочее движение.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Научные открытия и технические изобретения в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000000"/>
          <w:sz w:val="28"/>
        </w:rPr>
        <w:t>XX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Революция в физике. Достижения естествознания и медицины. Развитие философии, психологии и социологии. Распространение образования.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Художественная культура в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000000"/>
          <w:sz w:val="28"/>
        </w:rPr>
        <w:t>XX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Эволюция стилей в литературе, живописи: классицизм, романтизм, реализм. Импрессионизм. Модернизм. Смена стилей в архитектуре. Музыкальное и театральное искусство. Рождение кинематографа. Деятели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культуры:жизнь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творчество.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Венская система международных отношений. Внешнеполитические интересы великих держав и политика союзов в Европе. Восточный вопрос. Колониальные захваты и колониальные империи.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Старые и новые лидеры индустриального мира. Активизация борьбы за передел мира. Формирование военно-политических блоков великих держав. Первая Гаагская мирная конференция (1899 г.). Международные конфликты и войны в конце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000000"/>
          <w:sz w:val="28"/>
        </w:rPr>
        <w:t>XX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(испано-американская война, русско-японская война, боснийский кризис). Балканские войны.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Страны Европы и Америки в первой половине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в.: трудный выбор пути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Политическое развитие европейских стран в 1815-1840-е гг. Великобритания: борьба за парламентскую реформу; чартизм.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Франция: Реставрация, Июльская монархия, Вторая республика.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Политические и социально-экономические особенности развития Германии, Италии, Центральной и Юго-Восточной Европы. Италия. Подъём борьбы за независимость итальянских земель. Дж.Мадзини. Дж. Гарибальди. Австрийская империя. «Система Меттерниха». Нарастание освободительных движений. Освобождение Греции. Европейские революции 1830 г. и 1848-1849 гг.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Соединённые Штаты Америки. Север и Юг: экономика, социальные отношения, политическая жизнь. Проблема рабства; аболиционизм. Гражданская война (1861-1865): причины, участники, итоги. А. Линкольн.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Страны Запада в конце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— начале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в.: расцвет в тени катастрофы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Великобритания в Викторианскую эпоху. «Мастерская мира». Рабочее движение. Политические и социальные реформы. Британская колониальная империя; доминионы.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Франция. Империя Наполеона </w:t>
      </w:r>
      <w:r>
        <w:rPr>
          <w:rFonts w:ascii="Times New Roman" w:hAnsi="Times New Roman"/>
          <w:color w:val="000000"/>
          <w:sz w:val="28"/>
        </w:rPr>
        <w:t>III</w:t>
      </w:r>
      <w:r w:rsidRPr="00EF54D7">
        <w:rPr>
          <w:rFonts w:ascii="Times New Roman" w:hAnsi="Times New Roman"/>
          <w:color w:val="000000"/>
          <w:sz w:val="28"/>
          <w:lang w:val="ru-RU"/>
        </w:rPr>
        <w:t>: внутренняя и внешняя политика. Активизация колониальной экспансии. Франко-германская война 1870-1871 гг. Парижская коммуна. Третья республика.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Германия. Движение за объединение германских государств. О. Бисмарк. Северогерманский союз. Провозглашение Германской империи. Социальная политика. Включение империи в систему внешнеполитических союзов и колониальные захваты.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Италия. Образование единого государства. К.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Кавур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Король Виктор Эммануил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«Эра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Джолитти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». Международное положение Италии.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Страны Центральной и Юго-Восточной Европы во второй половине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‒ начале </w:t>
      </w:r>
      <w:r>
        <w:rPr>
          <w:rFonts w:ascii="Times New Roman" w:hAnsi="Times New Roman"/>
          <w:color w:val="000000"/>
          <w:sz w:val="28"/>
        </w:rPr>
        <w:t>XX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Габсбургская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империя: экономическое и политическое развитие, положение народов, национальные движения. Провозглашение дуалистической Австро-Венгерской монархии (1867). Югославянские народы: борьба за освобождение от османского господства. Русско-турецкая война 1877-1878 гг., её итоги.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США в конце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-начале </w:t>
      </w:r>
      <w:r>
        <w:rPr>
          <w:rFonts w:ascii="Times New Roman" w:hAnsi="Times New Roman"/>
          <w:color w:val="000000"/>
          <w:sz w:val="28"/>
        </w:rPr>
        <w:t>XX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Промышленный рост в конце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Восстановление Юга. Монополии. Внешняя политика. Т. Рузвельт.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Азия, Африка и Латинская Америка в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— начале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Османская империя. Политика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Танзимата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Принятие конституции. Младотурецкая революция 1908-1909 гг.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Иран во второй половине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- начале </w:t>
      </w:r>
      <w:r>
        <w:rPr>
          <w:rFonts w:ascii="Times New Roman" w:hAnsi="Times New Roman"/>
          <w:color w:val="000000"/>
          <w:sz w:val="28"/>
        </w:rPr>
        <w:t>XX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Революция 1905-1911 гг. в Иране.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Индия. Колониальный режим. Индийское национальное движение. Восстание сипаев (1857-1859). Объявление Индии владением британской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короны. Политическое развитие Индии во второй половине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Создание Индийского национального конгресса. Б.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Тилак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, М.К. Ганди. Афганистан в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Китай. Империя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Цин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«Опиумные войны». Восстание тайпинов. «Открытие» Китая. Политика «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самоусиления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». Восстание «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ихэтуаней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». Революция 1911-1913 гг. Сунь Ятсен.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Япония. Реформы эпохи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Тэмпо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«Открытие» Японии. Реставрация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Мэйдзи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Введение конституции. Модернизация в экономике и социальных отношениях. Переход к политике завоеваний.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Завершение колониального раздела мира. Колониальные порядки и традиционные общественные отношения в странах Африки. Выступления против колонизаторов. Англо-бурская война.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Влияние США на страны Латинской Америки. Традиционные отношения;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латифундизм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Проблемы модернизации. Мексиканская революция 1910-1917 гг.: участники, итоги, значение.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ИСТОРИЯ РОССИИ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‒ НАЧАЛО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Введение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Политика правительства Николая </w:t>
      </w:r>
      <w:r>
        <w:rPr>
          <w:rFonts w:ascii="Times New Roman" w:hAnsi="Times New Roman"/>
          <w:b/>
          <w:color w:val="000000"/>
          <w:sz w:val="28"/>
        </w:rPr>
        <w:t>I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Внутренняя политика Николая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Реформаторские и консервативные тенденции в политике Николая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>. Экономическая политика в условиях политического консерватизма. Сословная структура российского общества. Крепостное хозяйство. Промышленный переворот и его особенности в России. Начало железнодорожного строительства. Москва и Петербург. Города как административные, торговые и промышленные центры.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Государственная регламентация общественной жизни: централизация управления, политическая полиция, кодификация законов, цензура, попечительство об образовании. «Триада» С. Уварова. Крестьянский вопрос. Реформа государственных крестьян П.Д. Киселева 1837-1841 гг. Финансовая реформа Е.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Канкрина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 Формирование профессиональной бюрократии.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Национальная политика и межнациональные отношения. Многообразие культур и религий Российской империи. Православная церковь и основные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конфессии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(католичество, протестантство, ислам, иудаизм, буддизм). Конфликты и сотрудничество между народами. Борьба с сепаратизмом. Особенности административного управления на окраинах империи. Царство Польское и ликвидация его автономии. Кавказская война. Движение Шамиля.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Внешняя политика. Восточный вопрос: русско-иранская (1826-1828 гг.) и русско-турецкая войны (1827-1828 гг.). Польское восстание (1830-1831 гг.).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Священный союз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Россия и революции в Европе. Распад Венской системы.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Крымская война как противостояние России и Запада. Героическая оборона Севастополя. Парижский мир 1856 г.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Общественная жизнь в 1830-1850-е гг. Роль литературы, печати, университетов в формировании независимого общественного мнения. П. Чаадаев. Славянофилы и западники, зарождение социалистической мысли. Формирование теории русского социализма. А.И. Герцен. Петрашевцы. Россия и Европа как центральный пункт общественных дебатов.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Культурное пространство империи в первой половине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Культура повседневности: жизнь в городе и в усадьбе. Просвещение и наука. Национальные корни отечественной культуры и зарубежные влияния. Система образования. Развитие науки и техники. Географические экспедиции. Открытие Антарктиды. Учреждение Русского географического общества. Государственная политика в области культуры. Золотой век русской литературы (А.С. Пушкин, М.Ю. Лермонтов, Н.В. Гоголь, В.Г. Белинский).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Публицистика.Основные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стили в художественной культуре: романтизм, классицизм, реализм. Ампир как стиль империи. Формирование русской музыкальной школы. Театр, живопись, архитектура. Народная культура.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Социальная и правовая модернизация страны при Александре </w:t>
      </w:r>
      <w:r>
        <w:rPr>
          <w:rFonts w:ascii="Times New Roman" w:hAnsi="Times New Roman"/>
          <w:b/>
          <w:color w:val="000000"/>
          <w:sz w:val="28"/>
        </w:rPr>
        <w:t>II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Великие реформы 1860-1870-х гг. Крестьянская реформа 1861 г. и ее последствия. Крестьянская община. Земская и городская реформы. Становление общественного самоуправления. Судебная реформа и развитие правового сознания. Военные реформы. Утверждение начал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всесословности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 правовом строе страны. Конституционный вопрос. Социально-экономическое развитие страны в пореформенный период.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Многовекторность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внешней политики империи. Присоединение Средней Азии. Россия и Балканы. Русско-турецкая война 1877-1878 гг. Россия на Дальнем Востоке.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Россия в 1880—1890-х гг.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Народное самодержавие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Александра </w:t>
      </w:r>
      <w:r>
        <w:rPr>
          <w:rFonts w:ascii="Times New Roman" w:hAnsi="Times New Roman"/>
          <w:color w:val="000000"/>
          <w:sz w:val="28"/>
        </w:rPr>
        <w:t>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Идеология самобытного развития России. Реформы и контрреформы. Политика консервативной стабилизации. Местное самоуправление и самодержавие. Права университетов и попечителей. Печать и цензура. Экономическая модернизация, усиление государственного регулирования экономики. Форсированное развитие промышленности. Финансовая политика.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Сельское хозяйство и промышленность. Особенности аграрной политики при Александре </w:t>
      </w:r>
      <w:r>
        <w:rPr>
          <w:rFonts w:ascii="Times New Roman" w:hAnsi="Times New Roman"/>
          <w:color w:val="000000"/>
          <w:sz w:val="28"/>
        </w:rPr>
        <w:t>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: традиции и новации. Общинное землевладение и крестьянское хозяйство. Взаимозависимость помещичьего и крестьянского хозяйств. Помещичье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оскудение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Социальные типы крестьян и помещиков.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Дворяне-предприниматели.Индустриализация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урбанизация. Железные дороги и их роль в экономической и социальной модернизации. Миграции сельского населения в города. Рабочий вопрос и его особенности в России.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Основные сферы и направления внешнеполитических интересов. Упрочение статуса великой державы. Освоение государственной территории.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Культурное пространство империи во второй половине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Культура и быт народов России во второй половине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Рост образования и распространение грамотности. Развитие городской культуры. Появление массовой печати. Роль печатного слова в формировании общественного мнения. Развитие национальной научной школы и ее вклад в мировое научное знание. Достижения российской науки. Общественная значимость художественной культуры.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Литература: Ф.М. Достоевский, Л.Н. Толстой, С.Е. Салтыков-Щедрин, Ф.И. Тютчев, А.Н. Островский, А.П. Чехов и некоторые другие. Живопись. Музыка. Театр. Архитектура и градостроительство.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Технический прогресс и перемены в повседневной жизни. Развитие транспорта, связи. Жизнь и быт сословий.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Этнокультурный облик империи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Национальная политика самодержавия. Национальный вопрос в Европе и в России: общее и особенности. Национальные движения народов России. Укрепление автономии Финляндии. Польское восстание 1863 г. Прибалтика. Еврейский вопрос. Поволжье. Северный Кавказ и Закавказье. Завершение Кавказской войны. Север, Сибирь, Дальний Восток. Средняя Азия. Взаимодействие национальных культур и народов.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Общественная жизнь и общественное движение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Рост общественной самодеятельности. Расширение публичной сферы (общественное самоуправление, печать, образование, суд). Феномен интеллигенции. Общественные организации. Благотворительность и меценатство. С. Мамонтов. С. Морозов. Студенческое движение. Рабочее движение. Женское движение.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Идейные течения и общественное движение. Влияние позитивизма, дарвинизма, марксизма и других направлений европейской общественной мысли. Консервативная мысль. Национализм. Либерализм и его особенности в России. Русский социализм. Русский анархизм. Народничество и его эволюция. Народнические кружки: идеология и практика. Н.Я. Данилевский. К.Н. Леонтьев. М.Н. Катков. К.П. Победоносцев. М.А. Бакунин. Основные формы политической оппозиции: земское движение, революционное подполье и эмиграция. Распространение марксизма и формирование социал-демократии.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Россия на пороге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EF54D7">
        <w:rPr>
          <w:rFonts w:ascii="Times New Roman" w:hAnsi="Times New Roman"/>
          <w:b/>
          <w:color w:val="000000"/>
          <w:sz w:val="28"/>
          <w:lang w:val="ru-RU"/>
        </w:rPr>
        <w:t xml:space="preserve"> в.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На пороге нового века: динамика развития и противоречия. Мир к началу </w:t>
      </w:r>
      <w:r>
        <w:rPr>
          <w:rFonts w:ascii="Times New Roman" w:hAnsi="Times New Roman"/>
          <w:color w:val="000000"/>
          <w:sz w:val="28"/>
        </w:rPr>
        <w:t>XX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в.: буржуазия, реформизм, технологическая революция. Территория и население Российской империи. Демография, социальная стратификация. Урбанизация и облик городов. Модернизация. Политический строй. Государственные символы. Новая социальная структура. Формирование новых социальных страт. Буржуазия. Рабочие: социальная характеристика и борьба за права. Средние городские слои. Типы сельского землевладения и хозяйства. Помещики и крестьяне.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Экономический рост. Промышленное развитие. Деятельность С.Ю. Витте. Роль государства в экономике. Новая география экономики. Отечественный и иностранный капитал, его роль в индустриализации страны. Россия - мировой поставщик продовольствия. Аграрный вопрос.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Император Николай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его окружение. Выработка нового политического курса. Общественное движение. Корректировка национальной политики. Центр и регионы. «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Зубатовский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социализм». Создание первых политических партий.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Церковь в условиях кризиса имперской идеологии. Распространение светской этики и культуры.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Россия в системе международных отношений. Политика на Дальнем Востоке. Русско-японская война 1904-1905 гг. Оборона Порт-Артура.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Цусимское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сражение.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Первая российская революция 1905-1907 гг. Начало парламентаризма в России.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Предпосылки Первой российской революции. Формы социальных протестов. Политический терроризм.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Кровавое воскресенье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9 января 1905 г. Выступления рабочих, крестьян, средних городских слоев, солдат и матросов. Всероссийская октябрьская политическая стачка. Манифест 17 октября 1905 г. Формирование многопартийности. Политические партии, массовые движения и их лидеры. Советы и профсоюзы. Декабрьское вооруженное восстание 1905 г. в Москве. Особенности революционных выступлений в 1906-1907 гг.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Избирательный закон 11 декабря 1905 г. Избирательная кампания в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Государственную думу. Основные государственные законы 23 апреля 1906 г. Деятельность </w:t>
      </w:r>
      <w:r>
        <w:rPr>
          <w:rFonts w:ascii="Times New Roman" w:hAnsi="Times New Roman"/>
          <w:color w:val="000000"/>
          <w:sz w:val="28"/>
        </w:rPr>
        <w:t>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Государственной думы.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П.А. Столыпин: программа системных реформ, масштаб и результаты. Нарастание социальных противоречий. </w:t>
      </w:r>
      <w:r>
        <w:rPr>
          <w:rFonts w:ascii="Times New Roman" w:hAnsi="Times New Roman"/>
          <w:color w:val="000000"/>
          <w:sz w:val="28"/>
        </w:rPr>
        <w:t>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Государственная дума. Идейно-политический спектр. Национальная политика. Общество и власть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после революции. Уроки революции: политическая стабилизация и социальные преобразования.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Обострение международной обстановки. Блоковая система и участие в ней России.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Открытия российских ученых. Достижения в науке и технике. Достижения гуманитарных наук. Развитие народного просвещения. Научные центры и высшая школа в России.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Серебряный век российской культуры. Новые явления в художественной литературе и искусстве. Мировоззренческие ценности и стиль жизни. Литература начала </w:t>
      </w:r>
      <w:r>
        <w:rPr>
          <w:rFonts w:ascii="Times New Roman" w:hAnsi="Times New Roman"/>
          <w:color w:val="000000"/>
          <w:sz w:val="28"/>
        </w:rPr>
        <w:t>XX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Живопись. </w:t>
      </w:r>
      <w:r w:rsidRPr="00EF54D7">
        <w:rPr>
          <w:rFonts w:ascii="Times New Roman" w:hAnsi="Times New Roman"/>
          <w:color w:val="333333"/>
          <w:sz w:val="28"/>
          <w:lang w:val="ru-RU"/>
        </w:rPr>
        <w:t>«</w:t>
      </w:r>
      <w:r w:rsidRPr="00EF54D7">
        <w:rPr>
          <w:rFonts w:ascii="Times New Roman" w:hAnsi="Times New Roman"/>
          <w:color w:val="000000"/>
          <w:sz w:val="28"/>
          <w:lang w:val="ru-RU"/>
        </w:rPr>
        <w:t>Мир искусства</w:t>
      </w:r>
      <w:r w:rsidRPr="00EF54D7">
        <w:rPr>
          <w:rFonts w:ascii="Times New Roman" w:hAnsi="Times New Roman"/>
          <w:color w:val="333333"/>
          <w:sz w:val="28"/>
          <w:lang w:val="ru-RU"/>
        </w:rPr>
        <w:t>»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. Архитектура. Скульптура. Драматический театр: традиции и новаторство. Музыка. «Русские сезоны» в Париже. Зарождение российского кинематографа. Физическая культура и начало развития массового спорта. Вклад России начала </w:t>
      </w:r>
      <w:r>
        <w:rPr>
          <w:rFonts w:ascii="Times New Roman" w:hAnsi="Times New Roman"/>
          <w:color w:val="000000"/>
          <w:sz w:val="28"/>
        </w:rPr>
        <w:t>XX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 в мировую культуру.</w:t>
      </w:r>
    </w:p>
    <w:p w:rsidR="00F4354A" w:rsidRPr="00EF54D7" w:rsidRDefault="00F4354A">
      <w:pPr>
        <w:rPr>
          <w:lang w:val="ru-RU"/>
        </w:rPr>
        <w:sectPr w:rsidR="00F4354A" w:rsidRPr="00EF54D7">
          <w:pgSz w:w="11906" w:h="16383"/>
          <w:pgMar w:top="1134" w:right="850" w:bottom="1134" w:left="1701" w:header="720" w:footer="720" w:gutter="0"/>
          <w:cols w:space="720"/>
        </w:sect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bookmarkStart w:id="8" w:name="block-65997846"/>
      <w:bookmarkEnd w:id="7"/>
      <w:r w:rsidRPr="00EF54D7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Изучение истории в 5 классе направлено на достижение обучающимися личностных,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метапредметных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 предметных результатов освоения учебного предмета.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К важнейшим личностным результатам изучения истории относятся: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1) в сфере патриотического воспитания: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осознание российской гражданской идентичности в поликультурном 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многоконфессиональном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обществе, проявление интереса к познанию родного языка, истории, культуры Российской Федерации, своего края, народов России; ценностное отношение к достижениям своей Родины ‒ России, к науке, искусству, спорту, технологиям, боевым подвигам и трудовым достижениям народа;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2) в сфере гражданского воспитания: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осмысление исторической традиции и примеров гражданского служения Отечеству; готовность к выполнению обязанностей гражданина и реализации его прав; уважение прав, свобод и законных интересов других людей; активное участие в жизни семьи, образовательной организации, местного сообщества, родного края, страны; неприятие любых форм экстремизма, дискриминации; неприятие действий, наносящих ущерб социальной и природной среде;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3) в духовно-нравственной сфере: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представление о традиционных духовно-нравственных ценностях народов России; ориентация на моральные ценности и нормы современного российского общества в ситуациях нравственного выбора; готовность оценивать свое поведение и поступки, 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4) в понимании ценности научного познания: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осмысление значения истории как знания о развитии человека и общества, о социальном, культурном и нравственном опыте предшествующих поколений; овладение навыками познания и оценки событий прошлого с позиций историзма; формирование и сохранение интереса к истории как важной составляющей современного общественного сознания;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5) в сфере эстетического воспитания: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представление о культурном многообразии своей страны и мира; осознание важности культуры как воплощения ценностей общества и средства коммуникации; понимание ценности отечественного и мирового искусства, роли этнических культурных 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традиций и народного творчества; уважение к культуре своего и других народов;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6) в формировании ценностного отношения к жизни и здоровью: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осознание ценности жизни и необходимости ее сохранения (в том числе ‒ на основе примеров из истории); представление об идеалах гармоничного физического и духовного развития человека в исторических обществах (в античном мире, эпоху Возрождения) и в современную эпоху;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7) в сфере трудового воспитания: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понимание на основе знания истории значения трудовой деятельности людей как источника развития человека и общества; представление о разнообразии существовавших в прошлом и современных профессий; уважение к труду и результатам трудовой деятельности человека; определение сферы профессионально-ориентированных интересов, построение индивидуальной траектории образования и жизненных планов;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8) в сфере экологического воспитания: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осмысление исторического опыта взаимодействия людей с природной средой; осознание глобального характера экологических проблем современного мира и необходимости защиты окружающей среды; активное неприятие действий, приносящих вред окружающей среде; готовность к участию в практической деятельности экологической направленности;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9) в сфере адаптации к меняющимся условиям социальной и природной среды: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представления об изменениях природной и социальной среды в истории, об опыте адаптации людей к новым жизненным условиям, о значении совместной деятельности для конструктивного ответа на природные и социальные вызовы.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 результате изучения истории на уровне основного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F4354A" w:rsidRPr="00EF54D7" w:rsidRDefault="00F4354A">
      <w:pPr>
        <w:spacing w:after="0"/>
        <w:ind w:left="120"/>
        <w:rPr>
          <w:lang w:val="ru-RU"/>
        </w:rPr>
      </w:pPr>
    </w:p>
    <w:p w:rsidR="00F4354A" w:rsidRPr="00EF54D7" w:rsidRDefault="00EF54D7">
      <w:pPr>
        <w:spacing w:after="0"/>
        <w:ind w:left="120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систематизировать и обобщать исторические факты (в форме таблиц, схем);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выявлять характерные признаки исторических явлений;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раскрывать причинно-следственные связи событий;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сравнивать события, ситуации, выявляя общие черты и различия; формулировать и обосновывать выводы.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lastRenderedPageBreak/>
        <w:t>Базовые исследовательские действия: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определять познавательную задачу;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намечать путь её решения и осуществлять подбор исторического материала, объекта;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систематизировать и анализировать исторические факты, осуществлять реконструкцию исторических событий;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соотносить полученный результат с имеющимся знанием;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определять новизну и обоснованность полученного результата;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представлять результаты своей деятельности в различных формах (сообщение, эссе, презентация, реферат, учебный проект и другие).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осуществлять анализ учебной и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внеучебной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исторической информации (учебник, тексты исторических источников, научно-популярная литература, интернет-ресурсы и другие) ‒ извлекать информацию из источника;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различать виды источников исторической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информации;высказывать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суждение о достоверности и значении информации источника (по критериям, предложенным учителем или сформулированным самостоятельно).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представлять особенности взаимодействия людей в исторических обществах и современном мире;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участвовать в обсуждении событий и личностей прошлого, раскрывать различие и сходство высказываемых оценок;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выражать и аргументировать свою точку зрения в устном высказывании, письменном тексте;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выполненного исследования, проекта; осваивать и применять правила межкультурного взаимодействия в школе и социальном окружении.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осознавать на основе исторических примеров значение совместной работы как эффективного средства достижения поставленных целей;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планировать и осуществлять совместную работу, коллективные учебные проекты по истории, в том числе ‒ на региональном материале;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определять свое участие в общей работе и координировать свои действия с другими членами команды.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владеть приемами самоорганизации своей учебной и общественной работы (выявление проблемы, требующей решения; составление плана действий и определение способа решения);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владеть приёмами самоконтроля ‒ осуществление самоконтроля, рефлексии и самооценки полученных результатов;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вносить коррективы в свою работу с учётом установленных ошибок, возникших трудностей.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Умения в сфере эмоционального интеллекта, понимания себя и других: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выявлять на примерах исторических ситуаций роль эмоций в отношениях между людьми;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ставить себя на место другого человека, понимать мотивы действий другого (в исторических ситуациях и окружающей действительности);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регулировать способ выражения своих эмоций с учётом позиций и мнений других участников общения.</w:t>
      </w:r>
    </w:p>
    <w:p w:rsidR="00F4354A" w:rsidRPr="00EF54D7" w:rsidRDefault="00F4354A">
      <w:pPr>
        <w:spacing w:after="0" w:line="264" w:lineRule="auto"/>
        <w:ind w:left="120"/>
        <w:jc w:val="both"/>
        <w:rPr>
          <w:lang w:val="ru-RU"/>
        </w:rPr>
      </w:pPr>
    </w:p>
    <w:p w:rsidR="00F4354A" w:rsidRPr="00EF54D7" w:rsidRDefault="00EF54D7">
      <w:pPr>
        <w:spacing w:after="0" w:line="264" w:lineRule="auto"/>
        <w:ind w:left="12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Предметные результаты освоения программы по истории на уровне основного общего образования должны обеспечивать: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1) умение определять последовательность событий, явлений, процессов; соотносить события истории разных стран и народов с историческими периодами, событиями региональной и мировой истории, события истории родного края и истории России, определять современников исторических событий, явлений, процессов;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2) умение выявлять особенности развития культуры, быта и нравов народов в различные исторические эпохи;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3) овладение историческими понятиями и их использование для решения учебных и практических задач;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4) умение рассказывать на основе самостоятельно составленного плана об исторических событиях, явлениях, процессах истории родного края, истории России и мировой истории и их участниках, демонстрируя понимание исторических явлений, процессов и знание необходимых фактов, дат, исторических понятий;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5) умение выявлять существенные черты и характерные признаки исторических событий, явлений, процессов;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6) умение устанавливать причинно-следственные, пространственные, временные связи исторических событий, явлений, процессов изучаемого периода, их взаимосвязь (при наличии) с важнейшими событиями ХХ ‒ начала </w:t>
      </w:r>
      <w:r>
        <w:rPr>
          <w:rFonts w:ascii="Times New Roman" w:hAnsi="Times New Roman"/>
          <w:color w:val="333333"/>
          <w:sz w:val="28"/>
        </w:rPr>
        <w:t>XXI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(Февральская и Октябрьская революции 1917 г., Великая Отечественная война, распад СССР, сложные 1990-е гг., возрождение страны с 2000-х гг., воссоединение Крыма с Россией в 2014 г.); характеризовать итоги и историческое значение событий;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>7) умение сравнивать исторические события, явления, процессы в различные исторические эпохи;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8) умение определять и аргументировать собственную или предложенную точку зрения с опорой на фактический материал, в том числе используя источники разных типов;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9) умение различать основные типы исторических источников: письменные, вещественные, аудиовизуальные;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10) умение находить и критически анализировать для решения познавательной задачи исторические источники разных типов (в том числе по истории родного края), оценивать их полноту и достоверность, соотносить с историческим периодом; соотносить извлечённую информацию с информацией из других источников при изучении исторических событий, явлений, процессов; привлекать контекстную информацию при работе с историческими источниками;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11) умение читать и анализировать историческую карту (схему); характеризовать на основе исторической карты (схемы) исторические события, явления, процессы; сопоставлять информацию, представленную на исторической карте (схеме), с информацией из других источников;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12) умение анализировать текстовые, визуальные источники исторической информации, представлять историческую информацию в виде таблиц, схем, диаграмм;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13) умение осуществлять с соблюдением правил информационной безопасности поиск исторической информации в справочной литературе, информационно-телекоммуникационной сети «Интернет» для решения познавательных задач, оценивать полноту и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верифицированность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 xml:space="preserve"> информации;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14) приобретение опыта взаимодействия с людьми другой культуры, национальной и религиозной принадлежности на основе национальных ценностей современного российского общества: гуманистических и демократических ценностей, идеи мира и взаимопонимания между народами, людьми разных культур, уважения к историческому наследию народов России. Положения ФГОС ООО развёрнуты и структурированы в программе по истории в виде планируемых результатов, относящихся к ключевым компонентам познавательной деятельности обучающихся при изучении истории, от работы с хронологией и историческими фактами до применения знаний в общении, социальной практике.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Предметные результаты изучения учебного предмета «История» включают: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>1) целостные представления об историческом пути человечества, разных народов и государств; о преемственности исторических эпох; о месте и роли России в мировой истории;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2) базовые знания об основных этапах и ключевых событиях отечественной и всемирной истории;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3) 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4) умение работать с основными видами современных источников исторической информации (учебник, научно-популярная литература, ресурсы информационно-телекоммуникационной сети «Интернет» и другие), оценивая их информационные особенности и достоверность с применением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метапредметного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 xml:space="preserve"> подхода;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5) умение работать историческими (аутентичными) письменными, изобразительными и вещественными источниками ‒ извлекать, анализировать, систематизировать и интерпретировать содержащуюся в них информацию, определять информационную ценность и значимость источника;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6) способность представлять описание (устное или письменное) событий, явлений, процессов истории родного края, истории России и мировой истории и их участников, основанное на знании исторических фактов, дат, понятий;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7) владение приёмами оценки значения исторических событий и деятельности исторических личностей в отечественной и всемирной истории;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8) способность применять исторические знания как основу диалога в поликультурной среде, взаимодействовать с людьми другой культуры, национальной и религиозной принадлежности на основе ценностей современного российского общества;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9) осознание необходимости сохранения исторических и культурных памятников своей страны и мира;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10) умение устанавливать взаимосвязи событий, явлений, процессов прошлого с важнейшими событиями ХХ ‒ начала </w:t>
      </w:r>
      <w:r>
        <w:rPr>
          <w:rFonts w:ascii="Times New Roman" w:hAnsi="Times New Roman"/>
          <w:color w:val="333333"/>
          <w:sz w:val="28"/>
        </w:rPr>
        <w:t>XXI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Предметные результаты изучения истории носят комплексный характер, в них органично сочетаются познавательно-исторические, мировоззренческие и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метапредметные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 xml:space="preserve"> компоненты.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Предметные результаты изучения истории проявляются в освоенных обучающимися знаниях и видах деятельности. Они представлены в следующих основных группах: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>1) Знание хронологии, работа с хронологией: указывать хронологические рамки и периоды ключевых процессов, даты важнейших событий отечественной и всеобщей истории, соотносить год с веком, устанавливать последовательность и длительность исторических событий.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2) Знание исторических фактов, работа с фактами: характеризовать место, обстоятельства, участников, результаты важнейших исторических событий; группировать (классифицировать) факты по различным признакам.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3) Работа с исторической картой (картами, размещенными в учебниках, атласах, на электронных носителях и других): читать историческую карту с опорой на легенду, находить и показывать на исторической карте территории государств, маршруты передвижений значительных групп людей, места значительных событий и другие.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4) Работа с историческими источниками (фрагментами аутентичных источников): проводить поиск необходимой информации в одном или нескольких источниках (материальных, письменных, визуальных и другие), сравнивать данные разных источников, выявлять их сходство и различия, высказывать суждение об информационной (художественной) ценности источника.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5) Описание (реконструкция): рассказывать (устно или письменно) об исторических событиях, их участниках; характеризовать условия и образ жизни, занятия людей в различные исторические эпохи, составлять описание исторических объектов, памятников на основе текста и иллюстраций учебника, дополнительной литературы, макетов и другое.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6) Анализ, объяснение: различать факт (событие) и его описание (факт источника, факт историка), соотносить единичные исторические факты и общие явления; называть характерные, существенные признаки исторических событий и явлений; раскрывать смысл, значение важнейших исторических понятий; сравнивать исторические события, явления, определять в них общее и различия; излагать суждения о причинах и следствиях исторических событий.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7) Работа с версиями, оценками: приводить оценки исторических событий и личностей, изложенные в учебной литературе, объяснять, какие факты, аргументы лежат в основе отдельных точек зрения; определять и объяснять (аргументировать) свое отношение и оценку наиболее значительных событий и личностей в истории; составлять характеристику исторической личности (по предложенному или самостоятельно составленному плану).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8) Применение исторических знаний и умений: опираться на исторические знания при выяснении причин и сущности, а также оценке </w:t>
      </w: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>современных событий, использовать знания об истории и культуре своего и других народов как основу диалога в поликультурной среде, способствовать сохранению памятников истории и культуры.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Приведенный перечень предметных результатов по истории служит ориентиром для планирования и организации познавательной деятельности обучающихся при изучении истории (в том числе ‒ разработки системы познавательных задач), при измерении и оценке достигнутых обучающимися результатов.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Предметные результаты изучения истории в 5–9 классах представлены в виде общего перечня для курсов отечественной и всеобщей истории, что должно способствовать углублению содержательных связей двух курсов, выстраиванию единой линии развития познавательной деятельности обучающихся. Названные ниже результаты формируются в работе с комплексом учебных пособий ‒ учебниками, настенными и электронными картами и атласами, хрестоматиями и другими.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Предметные результаты изучения истории </w:t>
      </w:r>
      <w:r w:rsidRPr="00EF54D7">
        <w:rPr>
          <w:rFonts w:ascii="Times New Roman" w:hAnsi="Times New Roman"/>
          <w:b/>
          <w:color w:val="333333"/>
          <w:sz w:val="28"/>
          <w:lang w:val="ru-RU"/>
        </w:rPr>
        <w:t>в 5 классе: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Знание хронологии, работа с хронологией: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объяснять смысл основных хронологических понятий (век, тысячелетие, до нашей эры, наша эра);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называть даты важнейших событий истории Древнего мира, по дате устанавливать принадлежность события к веку, тысячелетию;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определять длительность и последовательность событий, периодов истории Древнего мира, вести счёт лет до нашей эры и нашей эры.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Знание исторических фактов, работа с фактами: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указывать (называть) место, обстоятельства, участников, результаты важнейших событий истории Древнего мира;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группировать, систематизировать факты по заданному признаку.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Работа с исторической картой: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находить и показывать на исторической карте природные и исторические объекты (расселение человеческих общностей в эпоху первобытности и Древнего мира, территории древнейших цивилизаций и государств, места важнейших исторических событий), используя легенду карты;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устанавливать на основе картографических сведений связь между условиями среды обитания людей и их занятиями.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Работа с историческими источниками: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называть и различать основные типы исторических источников (письменные, визуальные, вещественные), приводить примеры источников разных типов;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>различать памятники культуры изучаемой эпохи и источники, созданные в последующие эпохи, приводить примеры;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извлекать из письменного источника исторические факты (имена, названия событий, даты и другие); находить в визуальных памятниках изучаемой эпохи ключевые знаки, символы; раскрывать смысл (главную идею) высказывания, изображения.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Историческое описание (реконструкция):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характеризовать условия жизни людей в древности;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рассказывать о значительных событиях древней истории, их участниках;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рассказывать об исторических личностях Древнего мира (ключевых моментах их биографии, роли в исторических событиях);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давать краткое описание памятников культуры эпохи первобытности и древнейших цивилизаций.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Анализ, объяснение исторических событий, явлений: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раскрывать существенные черты государственного устройства древних обществ, положения основных групп населения, религиозных верований людей в древности;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сравнивать исторические явления, определять их общие черты;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иллюстрировать общие явления, черты конкретными примерами;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объяснять причины и следствия важнейших событий древней истории.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излагать оценки наиболее значительных событий и личностей древней истории, приводимые в учебной литературе;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высказывать на уровне эмоциональных оценок отношение к поступкам людей прошлого, к памятникам культуры.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Применение исторических знаний: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раскрывать значение памятников древней истории и культуры, необходимость сохранения их в современном мире;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выполнять учебные проекты по истории Первобытности и Древнего мира (в том числе с привлечением регионального материала), оформлять полученные результаты в форме сообщения, альбома, презентации.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Предметные результаты изучения истории </w:t>
      </w:r>
      <w:r w:rsidRPr="00EF54D7">
        <w:rPr>
          <w:rFonts w:ascii="Times New Roman" w:hAnsi="Times New Roman"/>
          <w:b/>
          <w:color w:val="333333"/>
          <w:sz w:val="28"/>
          <w:lang w:val="ru-RU"/>
        </w:rPr>
        <w:t>в 6 классе: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Знание хронологии, работа с хронологией: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называть даты важнейших событий Средневековья, определять их принадлежность к веку, историческому периоду;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называть этапы отечественной и всеобщей истории Средних веков, их хронологические рамки (периоды Средневековья, этапы становления и развития Русского государства);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>устанавливать длительность и синхронность событий истории Руси и всеобщей истории.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Знание исторических фактов, работа с фактами: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указывать (называть) место, обстоятельства, участников, результаты важнейших событий отечественной и всеобщей истории эпохи Средневековья;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группировать, систематизировать факты по заданному признаку (составление систематических таблиц).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Работа с исторической картой: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находить и показывать на карте исторические объекты, используя легенду карты; давать словесное описание их местоположения;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извлекать из карты информацию о территории, экономических и культурных центрах Руси и других государств в Средние века, о направлениях крупнейших передвижений людей ‒ походов, завоеваний, колонизаций, о ключевых событиях средневековой истории.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Работа с историческими источниками: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различать основные виды письменных источников Средневековья (летописи, хроники, законодательные акты, духовная литература, источники личного происхождения);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характеризовать авторство, время, место создания источника;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выделять в тексте письменного источника исторические описания (хода событий, действий людей) и объяснения (причин, сущности, последствий исторических событий);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находить в визуальном источнике и вещественном памятнике ключевые символы, образы;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характеризовать позицию автора письменного и визуального исторического источника.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Историческое описание (реконструкция):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рассказывать о ключевых событиях отечественной и всеобщей истории в эпоху Средневековья, их участниках;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составлять краткую характеристику (исторический портрет) известных деятелей отечественной и всеобщей истории средневековой эпохи (известные биографические сведения, личные качества, основные деяния);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рассказывать об образе жизни различных групп населения в средневековых обществах на Руси и в других странах;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представлять описание памятников материальной и художественной культуры изучаемой эпохи.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Анализ, объяснение исторических событий, явлений: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>раскрывать существенные черты экономических и социальных отношений и политического строя на Руси и в других государствах, ценностей, господствовавших в средневековых обществах, представлений средневекового человека о мире;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объяснять причины и следствия важнейших событий отечественной и всеобщей истории эпохи Средневековья (находить в учебнике и излагать суждения о причинах и следствиях исторических событий, соотносить объяснение причин и следствий событий, представленное в нескольких текстах);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проводить синхронизацию и сопоставление однотипных событий и процессов отечественной и всеобщей истории (по предложенному плану), выделять черты сходства и различия.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излагать оценки событий и личностей эпохи Средневековья, приводимые в учебной и научно-популярной литературе, объяснять, на каких фактах они основаны;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высказывать отношение к поступкам и качествам людей средневековой эпохи с учетом исторического контекста и восприятия современного человека.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Применение исторических знаний: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объяснять значение памятников истории и культуры Руси и других стран эпохи Средневековья, необходимость сохранения их в современном мире;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выполнять учебные проекты по истории Средних веков (в том числе на региональном материале).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Предметные результаты изучения истории</w:t>
      </w:r>
      <w:r w:rsidRPr="00EF54D7">
        <w:rPr>
          <w:rFonts w:ascii="Times New Roman" w:hAnsi="Times New Roman"/>
          <w:b/>
          <w:color w:val="333333"/>
          <w:sz w:val="28"/>
          <w:lang w:val="ru-RU"/>
        </w:rPr>
        <w:t xml:space="preserve"> в 7 классе: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Знание хронологии, работа с хронологией: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называть этапы отечественной и всеобщей истории Нового времени, их хронологические рамки;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локализовать во времени ключевые события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вв., определять их принадлежность к части века (половина, треть, четверть);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устанавливать синхронность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Знание исторических фактов, работа с фактами: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 xml:space="preserve">указывать (называть) место, обстоятельства, участников, результаты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группировать, систематизировать факты по заданному признаку (группировка событий по их принадлежности к историческим процессам, составление таблиц, схем).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Работа с исторической картой: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использовать историческую карту как источник информации о границах России и других государств, важнейших исторических событиях и процессах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устанавливать на основе карты связи между географическим положением страны и особенностями ее экономического, социального и политического развития.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Работа с историческими источниками: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различать виды письменных исторических источников (официальные, личные, литературные и другие);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характеризовать обстоятельства и цель создания источника, раскрывать его информационную ценность;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проводить поиск информации в тексте письменного источника, визуальных и вещественных памятниках эпохи;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сопоставлять и систематизировать информацию из нескольких однотипных источников.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Историческое описание (реконструкция):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рассказывать о ключевых событиях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вв., их участниках;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составлять краткую характеристику известных персоналий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 (ключевые факты биографии, личные качества, деятельность);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рассказывать об образе жизни различных групп населения в России и других странах в раннее Новое время;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представлять описание памятников материальной и художественной культуры изучаемой эпохи.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Анализ, объяснение исторических событий, явлений: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раскрывать существенные черты экономического, социального и политического развития России и других стран в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вв., европейской реформации, новых веяний в духовной жизни общества, культуре, революций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 в европейских странах;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 xml:space="preserve">объяснять причины и следствия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 (выявлять в историческом тексте и излагать суждения о причинах и следствиях событий, систематизировать объяснение причин и следствий событий, представленное в нескольких текстах);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проводить сопоставление однотипных событий и процессов отечественной и всеобщей истории (раскрывать повторяющиеся черты исторических ситуаций, выделять черты сходства и различия).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излагать альтернативные оценки событий и личностей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вв., представленные в учебной литературе; объяснять, на чем основываются отдельные мнения;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выражать отношение к деятельности исторических личностей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 с учётом обстоятельств изучаемой эпохи и в современной шкале ценностей.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Применение исторических знаний: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раскрывать на примере перехода от средневекового общества к обществу Нового времени, как меняются со сменой исторических эпох представления людей о мире, системы общественных ценностей;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объяснять значение памятников истории и культуры России и других стран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 для времени, когда они появились, и для современного общества;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выполнять учебные проекты по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</w:t>
      </w:r>
      <w:r w:rsidRPr="00EF54D7">
        <w:rPr>
          <w:rFonts w:ascii="Times New Roman" w:hAnsi="Times New Roman"/>
          <w:color w:val="333333"/>
          <w:sz w:val="28"/>
          <w:lang w:val="ru-RU"/>
        </w:rPr>
        <w:t>‒</w:t>
      </w:r>
      <w:r>
        <w:rPr>
          <w:rFonts w:ascii="Times New Roman" w:hAnsi="Times New Roman"/>
          <w:color w:val="333333"/>
          <w:sz w:val="28"/>
        </w:rPr>
        <w:t>XVII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вв. (в том числе на региональном материале).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Предметные результаты изучения истории </w:t>
      </w:r>
      <w:r w:rsidRPr="00EF54D7">
        <w:rPr>
          <w:rFonts w:ascii="Times New Roman" w:hAnsi="Times New Roman"/>
          <w:b/>
          <w:color w:val="333333"/>
          <w:sz w:val="28"/>
          <w:lang w:val="ru-RU"/>
        </w:rPr>
        <w:t>в 8 классе: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Знание хронологии, работа с хронологией: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называть даты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в.; определять их принадлежность к историческому периоду, этапу;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устанавливать синхронность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Знание исторических фактов, работа с фактами: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указывать (называть) место, обстоятельства, участников, результаты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группировать, систематизировать факты по заданному признаку (по принадлежности к историческим процессам и другим), составлять систематические таблицы, схемы.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Работа с исторической картой: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 xml:space="preserve">выявлять и показывать на карте изменения, произошедшие в результате значительных социально-экономических и политических событий и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Работа с историческими источниками: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различать источники официального и личного происхождения, публицистические произведения (называть их основные виды, информационные особенности);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объяснять назначение исторического источника, раскрывать его информационную ценность;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извлекать, сопоставлять и систематизировать информацию о событиях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из взаимодополняющих письменных, визуальных и вещественных источников.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Историческое описание (реконструкция):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рассказывать о ключевых событиях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в., их участниках;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составлять характеристику (исторический портрет) известных деятелей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на основе информации учебника и дополнительных материалов;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составлять описание образа жизни различных групп населения в России и других странах в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представлять описание памятников материальной и художественной культуры изучаемой эпохи (в виде сообщения, аннотации).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Анализ, объяснение исторических событий, явлений: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раскрывать существенные черты экономического, социального и политического развития России и других стран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в., изменений, происшедших в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начале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в разных сферах жизни российского общества, промышленного переворота в европейских странах, абсолютизма как формы правления, идеологии Просвещения, революций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в., внешней политики Российской империи в системе международных отношений рассматриваемого периода;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объяснять смысл ключевых понятий, относящихся к данной эпохе отечественной и всеобщей истории, конкретизировать их на примерах исторических событий, ситуаций;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объяснять причины и следствия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в.(выявлять в историческом тексте суждения о причинах и следствиях событий, систематизировать объяснение причин и следствий событий, представленное в нескольких текстах);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проводить сопоставление однотипных событий и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(раскрывать </w:t>
      </w: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>повторяющиеся черты исторических ситуаций, выделять черты сходства и различия).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анализировать высказывания историков по спорным вопросам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в.(выявлять обсуждаемую проблему, мнение автора, приводимые аргументы, оценивать степень их убедительности);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различать в описаниях событий и личностей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ценностные категории, значимые для данной эпохи (в том числе для разных социальных слоев), выражать свое отношение к ним.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Применение исторических знаний: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раскрывать (объяснять), как сочетались в памятниках культуры России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европейские влияния и национальные традиции, показывать на примерах;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выполнять учебные проекты по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XVIII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(в том числе на региональном материале).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Предметные результаты изучения истории</w:t>
      </w:r>
      <w:r w:rsidRPr="00EF54D7">
        <w:rPr>
          <w:rFonts w:ascii="Times New Roman" w:hAnsi="Times New Roman"/>
          <w:b/>
          <w:color w:val="333333"/>
          <w:sz w:val="28"/>
          <w:lang w:val="ru-RU"/>
        </w:rPr>
        <w:t xml:space="preserve"> в 9 классе: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Знание хронологии, работа с хронологией: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называть даты (хронологические границы) важнейших событий и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в.; выделять этапы (периоды) в развитии ключевых событий и процессов;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выявлять синхронность (асинхронность) исторических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определять последовательность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на основе анализа причинно-следственных связей.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Знание исторических фактов, работа с фактами: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характеризовать место, обстоятельства, участников, результаты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группировать, систематизировать факты по самостоятельно определяемому признаку (хронологии, принадлежности к историческим процессам, типологическим основаниям и другим), составлять систематические таблицы.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Работа с исторической картой: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выявлять и показывать на карте изменения, произошедшие в результате значительных социально-экономических и политических событий и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>определять на основе карты влияние географического фактора на развитие различных сфер жизни страны (группы стран).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Работа с историческими источниками: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представлять в дополнение к известным ранее видам письменных источников особенности таких материалов, как произведения общественной мысли, газетная публицистика, программы политических партий, статистические данные;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определять тип и вид источника (письменного, визуального);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выявлять принадлежность источника определенному лицу, социальной группе, общественному течению и другим;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извлекать, сопоставлять и систематизировать информацию о событиях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из разных письменных, визуальных и вещественных источников;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различать в тексте письменных источников факты и интерпретации событий прошлого.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Историческое описание (реконструкция):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представлять развернутый рассказ о ключевых событиях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с использованием визуальных материалов (устно, письменно в форме короткого эссе, презентации);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составлять развернутую характеристику исторических личностей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с описанием и оценкой их деятельности (сообщение, презентация, эссе);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составлять описание образа жизни различных групп населения в России и других странах в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начале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в., показывая изменения, происшедшие в течение рассматриваемого </w:t>
      </w:r>
      <w:proofErr w:type="spellStart"/>
      <w:r w:rsidRPr="00EF54D7">
        <w:rPr>
          <w:rFonts w:ascii="Times New Roman" w:hAnsi="Times New Roman"/>
          <w:color w:val="333333"/>
          <w:sz w:val="28"/>
          <w:lang w:val="ru-RU"/>
        </w:rPr>
        <w:t>периода;представлять</w:t>
      </w:r>
      <w:proofErr w:type="spellEnd"/>
      <w:r w:rsidRPr="00EF54D7">
        <w:rPr>
          <w:rFonts w:ascii="Times New Roman" w:hAnsi="Times New Roman"/>
          <w:color w:val="333333"/>
          <w:sz w:val="28"/>
          <w:lang w:val="ru-RU"/>
        </w:rPr>
        <w:t xml:space="preserve"> описание памятников материальной и художественной культуры изучаемой эпохи, их назначения, использованных при их создании технических и художественных приемов и другое.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Анализ, объяснение исторических событий, явлений: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раскрывать существенные черты экономического, социального и политического развития России и других стран в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начале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в., процессов модернизации в мире и России, масштабных социальных движений и революций в рассматриваемый период, международных отношений рассматриваемого периода и участия в них России;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объяснять смысл ключевых понятий, относящихся к данной эпохе отечественной и всеобщей истории; соотносить общие понятия и факты;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объяснять причины и следствия важнейших событий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(выявлять в историческом тексте суждения о причинах и следствиях событий, систематизировать объяснение </w:t>
      </w:r>
      <w:r w:rsidRPr="00EF54D7">
        <w:rPr>
          <w:rFonts w:ascii="Times New Roman" w:hAnsi="Times New Roman"/>
          <w:color w:val="333333"/>
          <w:sz w:val="28"/>
          <w:lang w:val="ru-RU"/>
        </w:rPr>
        <w:lastRenderedPageBreak/>
        <w:t>причин и следствий событий, представленное в нескольких текстах, определять и объяснять свое отношение к существующим трактовкам причин и следствий исторических событий;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проводить сопоставление однотипных событий и процессов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 (указывать повторяющиеся черты исторических ситуаций, выделять черты сходства и различия, раскрывать, чем объяснялось своеобразие ситуаций в России, других странах).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Рассмотрение исторических версий и оценок, определение своего отношения к наиболее значимым событиям и личностям прошлого: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сопоставлять высказывания историков, содержащие разные мнения по спорным вопросам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</w:t>
      </w:r>
      <w:r>
        <w:rPr>
          <w:rFonts w:ascii="Times New Roman" w:hAnsi="Times New Roman"/>
          <w:color w:val="333333"/>
          <w:sz w:val="28"/>
        </w:rPr>
        <w:t>XX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в., объяснять, что могло лежать в их основе;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оценивать степень убедительности предложенных точек зрения, формулировать и аргументировать свое мнение;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>объяснять, какими ценностями руководствовались люди в рассматриваемую эпоху (на примерах конкретных ситуаций, персоналий), выражать свое отношение к ним.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b/>
          <w:color w:val="333333"/>
          <w:sz w:val="28"/>
          <w:lang w:val="ru-RU"/>
        </w:rPr>
        <w:t>Применение исторических знаний: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распознавать в окружающей среде, в том числе в родном городе, регионе памятники материальной и художественной культуры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ХХ в., объяснять, в чём заключалось их значение для времени их создания и для современного общества;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выполнять учебные проекты по отечественной и всеобщей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ХХ в. (в том числе на региональном материале);</w:t>
      </w:r>
    </w:p>
    <w:p w:rsidR="00F4354A" w:rsidRPr="00EF54D7" w:rsidRDefault="00EF54D7">
      <w:pPr>
        <w:spacing w:after="0" w:line="264" w:lineRule="auto"/>
        <w:ind w:firstLine="600"/>
        <w:jc w:val="both"/>
        <w:rPr>
          <w:lang w:val="ru-RU"/>
        </w:rPr>
      </w:pPr>
      <w:r w:rsidRPr="00EF54D7">
        <w:rPr>
          <w:rFonts w:ascii="Times New Roman" w:hAnsi="Times New Roman"/>
          <w:color w:val="333333"/>
          <w:sz w:val="28"/>
          <w:lang w:val="ru-RU"/>
        </w:rPr>
        <w:t xml:space="preserve">объяснять, в чем состоит наследие истории </w:t>
      </w:r>
      <w:r>
        <w:rPr>
          <w:rFonts w:ascii="Times New Roman" w:hAnsi="Times New Roman"/>
          <w:color w:val="333333"/>
          <w:sz w:val="28"/>
        </w:rPr>
        <w:t>XIX</w:t>
      </w:r>
      <w:r w:rsidRPr="00EF54D7">
        <w:rPr>
          <w:rFonts w:ascii="Times New Roman" w:hAnsi="Times New Roman"/>
          <w:color w:val="333333"/>
          <w:sz w:val="28"/>
          <w:lang w:val="ru-RU"/>
        </w:rPr>
        <w:t xml:space="preserve"> ‒ начала ХХ в. для России, других стран мира, высказывать и аргументировать своё отношение к культурному наследию в общественных обсуждениях.</w:t>
      </w:r>
    </w:p>
    <w:p w:rsidR="00F4354A" w:rsidRPr="00EF54D7" w:rsidRDefault="00F4354A">
      <w:pPr>
        <w:rPr>
          <w:lang w:val="ru-RU"/>
        </w:rPr>
        <w:sectPr w:rsidR="00F4354A" w:rsidRPr="00EF54D7">
          <w:pgSz w:w="11906" w:h="16383"/>
          <w:pgMar w:top="1134" w:right="850" w:bottom="1134" w:left="1701" w:header="720" w:footer="720" w:gutter="0"/>
          <w:cols w:space="720"/>
        </w:sectPr>
      </w:pPr>
    </w:p>
    <w:p w:rsidR="00F4354A" w:rsidRDefault="00EF54D7">
      <w:pPr>
        <w:spacing w:after="0"/>
        <w:ind w:left="120"/>
      </w:pPr>
      <w:bookmarkStart w:id="9" w:name="block-65997843"/>
      <w:bookmarkEnd w:id="8"/>
      <w:r w:rsidRPr="00EF54D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F4354A" w:rsidRDefault="00EF54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20"/>
        <w:gridCol w:w="4591"/>
        <w:gridCol w:w="1563"/>
        <w:gridCol w:w="1841"/>
        <w:gridCol w:w="1910"/>
        <w:gridCol w:w="2694"/>
      </w:tblGrid>
      <w:tr w:rsidR="00F4354A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</w:pPr>
          </w:p>
          <w:p w:rsidR="00F4354A" w:rsidRDefault="00A76E4A">
            <w:r w:rsidRPr="00A76E4A">
              <w:rPr>
                <w:sz w:val="24"/>
              </w:rPr>
              <w:pict>
                <v:rect id="_x0000_i1025" style="width:0;height:1.5pt" o:hralign="center" o:hrstd="t" o:hr="t" fillcolor="#a0a0a0" stroked="f"/>
              </w:pic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История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Древнего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мира</w:t>
            </w:r>
            <w:proofErr w:type="spellEnd"/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6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Первобытное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общество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7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Pr="004E3FE0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Pr="004E3FE0" w:rsidRDefault="00EF54D7">
            <w:pPr>
              <w:spacing w:after="0"/>
              <w:ind w:left="135"/>
            </w:pPr>
            <w:proofErr w:type="spellStart"/>
            <w:r w:rsidRPr="004E3FE0">
              <w:rPr>
                <w:rFonts w:ascii="Times New Roman" w:hAnsi="Times New Roman"/>
                <w:b/>
                <w:sz w:val="24"/>
              </w:rPr>
              <w:t>Раздел</w:t>
            </w:r>
            <w:proofErr w:type="spellEnd"/>
            <w:r w:rsidRPr="004E3FE0">
              <w:rPr>
                <w:rFonts w:ascii="Times New Roman" w:hAnsi="Times New Roman"/>
                <w:b/>
                <w:sz w:val="24"/>
              </w:rPr>
              <w:t xml:space="preserve"> 2.</w:t>
            </w:r>
            <w:r w:rsidRPr="004E3FE0"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 w:rsidRPr="004E3FE0">
              <w:rPr>
                <w:rFonts w:ascii="Times New Roman" w:hAnsi="Times New Roman"/>
                <w:b/>
                <w:sz w:val="24"/>
              </w:rPr>
              <w:t>Древний</w:t>
            </w:r>
            <w:proofErr w:type="spellEnd"/>
            <w:r w:rsidRPr="004E3FE0">
              <w:rPr>
                <w:rFonts w:ascii="Times New Roman" w:hAnsi="Times New Roman"/>
                <w:b/>
                <w:sz w:val="24"/>
              </w:rPr>
              <w:t xml:space="preserve"> </w:t>
            </w:r>
            <w:proofErr w:type="spellStart"/>
            <w:r w:rsidRPr="004E3FE0">
              <w:rPr>
                <w:rFonts w:ascii="Times New Roman" w:hAnsi="Times New Roman"/>
                <w:b/>
                <w:sz w:val="24"/>
              </w:rPr>
              <w:t>мир</w:t>
            </w:r>
            <w:proofErr w:type="spellEnd"/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Восток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8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Египет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9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цивилизации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Месопотамии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10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Восточное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Средиземноморье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древности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11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Ассирия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Персидская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держава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12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Древняя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Индия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Китай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13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Pr="004E3FE0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Pr="004E3FE0" w:rsidRDefault="00EF54D7">
            <w:pPr>
              <w:spacing w:after="0"/>
              <w:ind w:left="135"/>
            </w:pPr>
            <w:proofErr w:type="spellStart"/>
            <w:r w:rsidRPr="004E3FE0">
              <w:rPr>
                <w:rFonts w:ascii="Times New Roman" w:hAnsi="Times New Roman"/>
                <w:b/>
                <w:sz w:val="24"/>
              </w:rPr>
              <w:t>Раздел</w:t>
            </w:r>
            <w:proofErr w:type="spellEnd"/>
            <w:r w:rsidRPr="004E3FE0">
              <w:rPr>
                <w:rFonts w:ascii="Times New Roman" w:hAnsi="Times New Roman"/>
                <w:b/>
                <w:sz w:val="24"/>
              </w:rPr>
              <w:t xml:space="preserve"> 3.</w:t>
            </w:r>
            <w:r w:rsidRPr="004E3FE0"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 w:rsidRPr="004E3FE0">
              <w:rPr>
                <w:rFonts w:ascii="Times New Roman" w:hAnsi="Times New Roman"/>
                <w:b/>
                <w:sz w:val="24"/>
              </w:rPr>
              <w:t>Древняя</w:t>
            </w:r>
            <w:proofErr w:type="spellEnd"/>
            <w:r w:rsidRPr="004E3FE0">
              <w:rPr>
                <w:rFonts w:ascii="Times New Roman" w:hAnsi="Times New Roman"/>
                <w:b/>
                <w:sz w:val="24"/>
              </w:rPr>
              <w:t xml:space="preserve"> </w:t>
            </w:r>
            <w:proofErr w:type="spellStart"/>
            <w:r w:rsidRPr="004E3FE0">
              <w:rPr>
                <w:rFonts w:ascii="Times New Roman" w:hAnsi="Times New Roman"/>
                <w:b/>
                <w:sz w:val="24"/>
              </w:rPr>
              <w:t>Греция</w:t>
            </w:r>
            <w:proofErr w:type="spellEnd"/>
            <w:r w:rsidRPr="004E3FE0">
              <w:rPr>
                <w:rFonts w:ascii="Times New Roman" w:hAnsi="Times New Roman"/>
                <w:b/>
                <w:sz w:val="24"/>
              </w:rPr>
              <w:t xml:space="preserve">. </w:t>
            </w:r>
            <w:proofErr w:type="spellStart"/>
            <w:r w:rsidRPr="004E3FE0">
              <w:rPr>
                <w:rFonts w:ascii="Times New Roman" w:hAnsi="Times New Roman"/>
                <w:b/>
                <w:sz w:val="24"/>
              </w:rPr>
              <w:t>Эллинизм</w:t>
            </w:r>
            <w:proofErr w:type="spellEnd"/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Древнейшая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Греция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14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Греческие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полисы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15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Греции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16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Македонские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завоевания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Эллинизм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17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Pr="004E3FE0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Pr="004E3FE0" w:rsidRDefault="00EF54D7">
            <w:pPr>
              <w:spacing w:after="0"/>
              <w:ind w:left="135"/>
            </w:pPr>
            <w:proofErr w:type="spellStart"/>
            <w:r w:rsidRPr="004E3FE0">
              <w:rPr>
                <w:rFonts w:ascii="Times New Roman" w:hAnsi="Times New Roman"/>
                <w:b/>
                <w:sz w:val="24"/>
              </w:rPr>
              <w:t>Раздел</w:t>
            </w:r>
            <w:proofErr w:type="spellEnd"/>
            <w:r w:rsidRPr="004E3FE0">
              <w:rPr>
                <w:rFonts w:ascii="Times New Roman" w:hAnsi="Times New Roman"/>
                <w:b/>
                <w:sz w:val="24"/>
              </w:rPr>
              <w:t xml:space="preserve"> 4.</w:t>
            </w:r>
            <w:r w:rsidRPr="004E3FE0"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 w:rsidRPr="004E3FE0">
              <w:rPr>
                <w:rFonts w:ascii="Times New Roman" w:hAnsi="Times New Roman"/>
                <w:b/>
                <w:sz w:val="24"/>
              </w:rPr>
              <w:t>Древний</w:t>
            </w:r>
            <w:proofErr w:type="spellEnd"/>
            <w:r w:rsidRPr="004E3FE0">
              <w:rPr>
                <w:rFonts w:ascii="Times New Roman" w:hAnsi="Times New Roman"/>
                <w:b/>
                <w:sz w:val="24"/>
              </w:rPr>
              <w:t xml:space="preserve"> </w:t>
            </w:r>
            <w:proofErr w:type="spellStart"/>
            <w:r w:rsidRPr="004E3FE0">
              <w:rPr>
                <w:rFonts w:ascii="Times New Roman" w:hAnsi="Times New Roman"/>
                <w:b/>
                <w:sz w:val="24"/>
              </w:rPr>
              <w:t>Рим</w:t>
            </w:r>
            <w:proofErr w:type="spellEnd"/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Возникновение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Римского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государства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18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Римские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завоевания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Средиземноморье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19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Поздняя Римская республика. Гражданские войны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20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Расцвет и падение Римской империи.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Рима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21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Pr="004E3FE0" w:rsidRDefault="00F4354A"/>
        </w:tc>
      </w:tr>
      <w:tr w:rsidR="00F4354A" w:rsidRPr="00B57B6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Pr="004E3FE0" w:rsidRDefault="00EF54D7">
            <w:pPr>
              <w:spacing w:after="0"/>
              <w:ind w:left="135"/>
              <w:rPr>
                <w:lang w:val="ru-RU"/>
              </w:rPr>
            </w:pP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>Раздел 5.</w:t>
            </w:r>
            <w:r w:rsidRPr="004E3FE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>Курс «История нашего края»</w: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История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нашего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края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22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разделу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курсу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F4354A" w:rsidRDefault="00F4354A"/>
        </w:tc>
      </w:tr>
    </w:tbl>
    <w:p w:rsidR="00F4354A" w:rsidRDefault="00F4354A">
      <w:pPr>
        <w:sectPr w:rsidR="00F4354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354A" w:rsidRDefault="00EF54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245"/>
        <w:gridCol w:w="4466"/>
        <w:gridCol w:w="1615"/>
        <w:gridCol w:w="1841"/>
        <w:gridCol w:w="1910"/>
        <w:gridCol w:w="2789"/>
      </w:tblGrid>
      <w:tr w:rsidR="00F4354A">
        <w:trPr>
          <w:trHeight w:val="144"/>
          <w:tblCellSpacing w:w="20" w:type="nil"/>
        </w:trPr>
        <w:tc>
          <w:tcPr>
            <w:tcW w:w="52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r w:rsidRPr="00EF54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54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Всеобщая история. История Средних веков.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V –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конец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XV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>.</w: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23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Европа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раннее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Средневековье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24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Мусульманская цивилизация в </w:t>
            </w:r>
            <w:r>
              <w:rPr>
                <w:rFonts w:ascii="Times New Roman" w:hAnsi="Times New Roman"/>
                <w:color w:val="000000"/>
                <w:sz w:val="24"/>
              </w:rPr>
              <w:t>VII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25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Средневековое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европейское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общество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26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Расцвет Средневековья в Западной Европе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27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Страны и народы Азии, Африки и Америки в Средние века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28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Осень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Средневековья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29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Pr="004E3FE0" w:rsidRDefault="00F4354A"/>
        </w:tc>
      </w:tr>
      <w:tr w:rsidR="00F4354A" w:rsidRPr="00B57B6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Pr="004E3FE0" w:rsidRDefault="00EF54D7">
            <w:pPr>
              <w:spacing w:after="0"/>
              <w:ind w:left="135"/>
              <w:rPr>
                <w:lang w:val="ru-RU"/>
              </w:rPr>
            </w:pP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>Раздел 2.</w:t>
            </w:r>
            <w:r w:rsidRPr="004E3FE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История России с </w:t>
            </w:r>
            <w:r w:rsidRPr="004E3FE0">
              <w:rPr>
                <w:rFonts w:ascii="Times New Roman" w:hAnsi="Times New Roman"/>
                <w:b/>
                <w:sz w:val="24"/>
              </w:rPr>
              <w:t>IX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 до начала </w:t>
            </w:r>
            <w:r w:rsidRPr="004E3FE0">
              <w:rPr>
                <w:rFonts w:ascii="Times New Roman" w:hAnsi="Times New Roman"/>
                <w:b/>
                <w:sz w:val="24"/>
              </w:rPr>
              <w:t>XVI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 вв.</w: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30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Великое переселение народов на территории современной России.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Государство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Русь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31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земли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XIII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32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земли в середине </w:t>
            </w:r>
            <w:r>
              <w:rPr>
                <w:rFonts w:ascii="Times New Roman" w:hAnsi="Times New Roman"/>
                <w:color w:val="000000"/>
                <w:sz w:val="24"/>
              </w:rPr>
              <w:t>XIII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</w:t>
            </w:r>
            <w:r>
              <w:rPr>
                <w:rFonts w:ascii="Times New Roman" w:hAnsi="Times New Roman"/>
                <w:color w:val="000000"/>
                <w:sz w:val="24"/>
              </w:rPr>
              <w:t>XIV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33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Создание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единого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Российского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государства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34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Pr="004E3FE0" w:rsidRDefault="00F4354A"/>
        </w:tc>
      </w:tr>
      <w:tr w:rsidR="00F4354A" w:rsidRPr="00B57B6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Pr="004E3FE0" w:rsidRDefault="00EF54D7">
            <w:pPr>
              <w:spacing w:after="0"/>
              <w:ind w:left="135"/>
              <w:rPr>
                <w:lang w:val="ru-RU"/>
              </w:rPr>
            </w:pP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>Раздел 3.</w:t>
            </w:r>
            <w:r w:rsidRPr="004E3FE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>Курс «История нашего края»</w: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История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нашего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края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35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разделу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курсу</w:t>
            </w:r>
            <w:proofErr w:type="spellEnd"/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Default="00F4354A"/>
        </w:tc>
      </w:tr>
    </w:tbl>
    <w:p w:rsidR="00F4354A" w:rsidRDefault="00F4354A">
      <w:pPr>
        <w:sectPr w:rsidR="00F4354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354A" w:rsidRDefault="00EF54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1589"/>
        <w:gridCol w:w="1841"/>
        <w:gridCol w:w="1910"/>
        <w:gridCol w:w="2741"/>
      </w:tblGrid>
      <w:tr w:rsidR="00F4354A">
        <w:trPr>
          <w:trHeight w:val="144"/>
          <w:tblCellSpacing w:w="20" w:type="nil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r w:rsidRPr="00EF54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54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Конец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XV — XVII в.</w: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36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Эпоха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географических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открытий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37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Европа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вв.: традиции и новизна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38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Азии и Африки в </w:t>
            </w:r>
            <w:r>
              <w:rPr>
                <w:rFonts w:ascii="Times New Roman" w:hAnsi="Times New Roman"/>
                <w:color w:val="000000"/>
                <w:sz w:val="24"/>
              </w:rPr>
              <w:t>XVI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XVII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39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Pr="004E3FE0" w:rsidRDefault="00F4354A"/>
        </w:tc>
      </w:tr>
      <w:tr w:rsidR="00F4354A" w:rsidRPr="00B57B6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Pr="004E3FE0" w:rsidRDefault="00EF54D7">
            <w:pPr>
              <w:spacing w:after="0"/>
              <w:ind w:left="135"/>
              <w:rPr>
                <w:lang w:val="ru-RU"/>
              </w:rPr>
            </w:pP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>Раздел 2.</w:t>
            </w:r>
            <w:r w:rsidRPr="004E3FE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История России. </w:t>
            </w:r>
            <w:r w:rsidRPr="004E3FE0">
              <w:rPr>
                <w:rFonts w:ascii="Times New Roman" w:hAnsi="Times New Roman"/>
                <w:b/>
                <w:sz w:val="24"/>
              </w:rPr>
              <w:t>XVI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— конец </w:t>
            </w:r>
            <w:r w:rsidRPr="004E3FE0">
              <w:rPr>
                <w:rFonts w:ascii="Times New Roman" w:hAnsi="Times New Roman"/>
                <w:b/>
                <w:sz w:val="24"/>
              </w:rPr>
              <w:t>XVII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 вв.</w: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Россия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XVI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40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Смута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России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41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Россия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Романовых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42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Pr="004E3FE0" w:rsidRDefault="00F4354A"/>
        </w:tc>
      </w:tr>
      <w:tr w:rsidR="00F4354A" w:rsidRPr="00B57B6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Pr="004E3FE0" w:rsidRDefault="00EF54D7">
            <w:pPr>
              <w:spacing w:after="0"/>
              <w:ind w:left="135"/>
              <w:rPr>
                <w:lang w:val="ru-RU"/>
              </w:rPr>
            </w:pP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>Раздел 3.</w:t>
            </w:r>
            <w:r w:rsidRPr="004E3FE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>Курс «История нашего края»</w: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История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нашего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края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43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разделу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курсу</w:t>
            </w:r>
            <w:proofErr w:type="spellEnd"/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Default="00F4354A"/>
        </w:tc>
      </w:tr>
    </w:tbl>
    <w:p w:rsidR="00F4354A" w:rsidRDefault="00F4354A">
      <w:pPr>
        <w:sectPr w:rsidR="00F4354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354A" w:rsidRDefault="00EF54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245"/>
        <w:gridCol w:w="4466"/>
        <w:gridCol w:w="1615"/>
        <w:gridCol w:w="1841"/>
        <w:gridCol w:w="1910"/>
        <w:gridCol w:w="2789"/>
      </w:tblGrid>
      <w:tr w:rsidR="00F4354A">
        <w:trPr>
          <w:trHeight w:val="144"/>
          <w:tblCellSpacing w:w="20" w:type="nil"/>
        </w:trPr>
        <w:tc>
          <w:tcPr>
            <w:tcW w:w="52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r w:rsidRPr="00EF54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54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XVIII –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начало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XIX в.</w: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44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перемен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45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Начало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революционной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эпохи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46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Азии, Африки и Латинской Америки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47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Pr="004E3FE0" w:rsidRDefault="00F4354A"/>
        </w:tc>
      </w:tr>
      <w:tr w:rsidR="00F4354A" w:rsidRPr="00B57B6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Pr="004E3FE0" w:rsidRDefault="00EF54D7">
            <w:pPr>
              <w:spacing w:after="0"/>
              <w:ind w:left="135"/>
              <w:rPr>
                <w:lang w:val="ru-RU"/>
              </w:rPr>
            </w:pP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>Раздел 2.</w:t>
            </w:r>
            <w:r w:rsidRPr="004E3FE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История России </w:t>
            </w:r>
            <w:r w:rsidRPr="004E3FE0">
              <w:rPr>
                <w:rFonts w:ascii="Times New Roman" w:hAnsi="Times New Roman"/>
                <w:b/>
                <w:sz w:val="24"/>
              </w:rPr>
              <w:t>XVIII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 – начало </w:t>
            </w:r>
            <w:r w:rsidRPr="004E3FE0">
              <w:rPr>
                <w:rFonts w:ascii="Times New Roman" w:hAnsi="Times New Roman"/>
                <w:b/>
                <w:sz w:val="24"/>
              </w:rPr>
              <w:t>XIX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 в.</w: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48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Российской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империи</w:t>
            </w:r>
            <w:proofErr w:type="spellEnd"/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49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после Петра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. Дворцовые перевороты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50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в 1760-1790-х гг. Правление Екатерины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Павла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21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51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Российской империи в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52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Политика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правительства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Александра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I</w:t>
            </w:r>
          </w:p>
        </w:tc>
        <w:tc>
          <w:tcPr>
            <w:tcW w:w="102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53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5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9" w:type="dxa"/>
            <w:tcMar>
              <w:top w:w="50" w:type="dxa"/>
              <w:left w:w="100" w:type="dxa"/>
            </w:tcMar>
            <w:vAlign w:val="center"/>
          </w:tcPr>
          <w:p w:rsidR="00F4354A" w:rsidRDefault="00F4354A"/>
        </w:tc>
      </w:tr>
    </w:tbl>
    <w:p w:rsidR="00F4354A" w:rsidRDefault="00F4354A">
      <w:pPr>
        <w:sectPr w:rsidR="00F4354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354A" w:rsidRDefault="00EF54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1589"/>
        <w:gridCol w:w="1841"/>
        <w:gridCol w:w="1910"/>
        <w:gridCol w:w="2741"/>
      </w:tblGrid>
      <w:tr w:rsidR="00F4354A">
        <w:trPr>
          <w:trHeight w:val="144"/>
          <w:tblCellSpacing w:w="20" w:type="nil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4354A" w:rsidRDefault="00F4354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354A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r w:rsidRPr="00EF54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F54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Всеобщая история. История Нового времени.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XIХ —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начало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ХХ в.</w: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Начало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индустриальной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эпохи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54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Европы и Америки в первой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в.: трудный выбор пути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55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Страны Запада в конце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в.: расцвет в тени катастрофы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56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Азия, Африка и Латинская Америка 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57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Pr="004E3FE0" w:rsidRDefault="00F4354A"/>
        </w:tc>
      </w:tr>
      <w:tr w:rsidR="00F4354A" w:rsidRPr="00B57B6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354A" w:rsidRPr="004E3FE0" w:rsidRDefault="00EF54D7">
            <w:pPr>
              <w:spacing w:after="0"/>
              <w:ind w:left="135"/>
              <w:rPr>
                <w:lang w:val="ru-RU"/>
              </w:rPr>
            </w:pP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>Раздел 2.</w:t>
            </w:r>
            <w:r w:rsidRPr="004E3FE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История России. Российская империя во второй четверти </w:t>
            </w:r>
            <w:r w:rsidRPr="004E3FE0">
              <w:rPr>
                <w:rFonts w:ascii="Times New Roman" w:hAnsi="Times New Roman"/>
                <w:b/>
                <w:sz w:val="24"/>
              </w:rPr>
              <w:t>XIX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 - начале </w:t>
            </w:r>
            <w:r w:rsidRPr="004E3FE0">
              <w:rPr>
                <w:rFonts w:ascii="Times New Roman" w:hAnsi="Times New Roman"/>
                <w:b/>
                <w:sz w:val="24"/>
              </w:rPr>
              <w:t>XX</w:t>
            </w:r>
            <w:r w:rsidRPr="004E3FE0">
              <w:rPr>
                <w:rFonts w:ascii="Times New Roman" w:hAnsi="Times New Roman"/>
                <w:b/>
                <w:sz w:val="24"/>
                <w:lang w:val="ru-RU"/>
              </w:rPr>
              <w:t xml:space="preserve"> в.</w:t>
            </w:r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58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Политика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правительства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Николая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I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59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империи в первой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60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Социальная и правовая модернизация страны при Александре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61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Россия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1880—1890-х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62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Культурное пространство империи во второй половине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63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Этнокультурный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облик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империи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64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Общественная жизнь и общественное 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движение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65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Россия на пороге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F4354A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Pr="004E3FE0" w:rsidRDefault="00A76E4A">
            <w:pPr>
              <w:spacing w:after="0"/>
              <w:ind w:left="135"/>
            </w:pPr>
            <w:hyperlink r:id="rId66">
              <w:r w:rsidR="00EF54D7" w:rsidRPr="004E3FE0">
                <w:rPr>
                  <w:rFonts w:ascii="Times New Roman" w:hAnsi="Times New Roman"/>
                  <w:u w:val="single"/>
                </w:rPr>
                <w:t>https://histrf.ru</w:t>
              </w:r>
            </w:hyperlink>
          </w:p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354A" w:rsidRDefault="00F4354A"/>
        </w:tc>
      </w:tr>
      <w:tr w:rsidR="00F435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354A" w:rsidRPr="00EF54D7" w:rsidRDefault="00EF54D7">
            <w:pPr>
              <w:spacing w:after="0"/>
              <w:ind w:left="135"/>
              <w:rPr>
                <w:lang w:val="ru-RU"/>
              </w:rPr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 w:rsidRPr="00EF54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F4354A" w:rsidRDefault="00EF54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F4354A" w:rsidRDefault="00F4354A"/>
        </w:tc>
      </w:tr>
    </w:tbl>
    <w:p w:rsidR="00F4354A" w:rsidRDefault="00F4354A">
      <w:pPr>
        <w:sectPr w:rsidR="00F4354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354A" w:rsidRDefault="00F4354A">
      <w:pPr>
        <w:sectPr w:rsidR="00F4354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354A" w:rsidRPr="004E3FE0" w:rsidRDefault="00EF54D7">
      <w:pPr>
        <w:spacing w:after="0"/>
        <w:ind w:left="120"/>
        <w:rPr>
          <w:lang w:val="ru-RU"/>
        </w:rPr>
      </w:pPr>
      <w:bookmarkStart w:id="10" w:name="block-65997848"/>
      <w:bookmarkEnd w:id="9"/>
      <w:r w:rsidRPr="004E3FE0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F4354A" w:rsidRDefault="00EF54D7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F4354A" w:rsidRPr="00EF54D7" w:rsidRDefault="00EF54D7">
      <w:pPr>
        <w:spacing w:after="0" w:line="480" w:lineRule="auto"/>
        <w:ind w:left="120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• История. Всеобщая история. История Древнего мира: 5-й класс: учебник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Мединский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В.Р.,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Чубарьян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А.О. Акционерное общество «Издательство «Просвещение»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• История. Всеобщая история. История Нового времени, конец </w:t>
      </w:r>
      <w:r>
        <w:rPr>
          <w:rFonts w:ascii="Times New Roman" w:hAnsi="Times New Roman"/>
          <w:color w:val="000000"/>
          <w:sz w:val="28"/>
        </w:rPr>
        <w:t>XV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в.:7-й класс: учебник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Мединский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В.Р.,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Чубарьян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А.О. Акционерное общество «Издательство «Просвещение»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• История. Всеобщая история. История Нового времени,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000000"/>
          <w:sz w:val="28"/>
        </w:rPr>
        <w:t>XX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в.: 9-й класс: учебник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Мединский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В.Р.,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Чубарьян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А.О. Акционерное общество «Издательство «Просвещение»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• История. Всеобщая история. История Нового времени, </w:t>
      </w:r>
      <w:r>
        <w:rPr>
          <w:rFonts w:ascii="Times New Roman" w:hAnsi="Times New Roman"/>
          <w:color w:val="000000"/>
          <w:sz w:val="28"/>
        </w:rPr>
        <w:t>XVIII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000000"/>
          <w:sz w:val="28"/>
        </w:rPr>
        <w:t>XIX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в.: 8-й класс: учебник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Мединский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В.Р.,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Чубарьян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А.О. Акционерное общество «Издательство «Просвещение»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• История. Всеобщая история. История Средних веков: 6-й класс: учебник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Мединский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В.Р.,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Чубарьян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А.О. Акционерное общество «Издательство «Просвещение»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• История. История России, 1825 – 1914 гг.: 9-й класс: учебник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Мединский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В.Р.,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Торкунов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А.В. Акционерное общество «Издательство «Просвещение»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• История. История России, </w:t>
      </w:r>
      <w:r>
        <w:rPr>
          <w:rFonts w:ascii="Times New Roman" w:hAnsi="Times New Roman"/>
          <w:color w:val="000000"/>
          <w:sz w:val="28"/>
        </w:rPr>
        <w:t>IX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– начало 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в.: 6-й класс: учебник"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Мединский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В.Р.,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Торкунов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А.В. Акционерное общество «Издательство «Просвещение»</w:t>
      </w:r>
      <w:r w:rsidRPr="00EF54D7">
        <w:rPr>
          <w:sz w:val="28"/>
          <w:lang w:val="ru-RU"/>
        </w:rPr>
        <w:br/>
      </w:r>
      <w:bookmarkStart w:id="11" w:name="c6612d7c-6144-4cab-b55c-f60ef824c9f9"/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 xml:space="preserve"> • История. История России, </w:t>
      </w:r>
      <w:r>
        <w:rPr>
          <w:rFonts w:ascii="Times New Roman" w:hAnsi="Times New Roman"/>
          <w:color w:val="000000"/>
          <w:sz w:val="28"/>
        </w:rPr>
        <w:t>XVI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XVII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вв.: 7-й класс: учебник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Мединский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В.Р.,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Торкунов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А.В. Акционерное общество «Издательство «Просвещение»</w:t>
      </w:r>
      <w:bookmarkEnd w:id="11"/>
    </w:p>
    <w:p w:rsidR="00F4354A" w:rsidRPr="00EF54D7" w:rsidRDefault="00EF54D7">
      <w:pPr>
        <w:spacing w:after="0" w:line="480" w:lineRule="auto"/>
        <w:ind w:left="120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 xml:space="preserve">1. История России. Республика Башкортостан (региональный компонент) для ОО Республики Башкортостан для 6,7,8,9 классов 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Из-во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"Русское слово"</w:t>
      </w:r>
      <w:r w:rsidRPr="00EF54D7">
        <w:rPr>
          <w:sz w:val="28"/>
          <w:lang w:val="ru-RU"/>
        </w:rPr>
        <w:br/>
      </w:r>
      <w:bookmarkStart w:id="12" w:name="68f33cfc-0a1b-42f0-8cbb-6f53d3fe808b"/>
      <w:r w:rsidRPr="00EF54D7">
        <w:rPr>
          <w:rFonts w:ascii="Times New Roman" w:hAnsi="Times New Roman"/>
          <w:color w:val="000000"/>
          <w:sz w:val="28"/>
          <w:lang w:val="ru-RU"/>
        </w:rPr>
        <w:t xml:space="preserve"> 2. 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Мавлетов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В.С. История и культура Башкортостана. Хрестоматия. </w:t>
      </w:r>
      <w:bookmarkEnd w:id="12"/>
    </w:p>
    <w:p w:rsidR="00F4354A" w:rsidRPr="00EF54D7" w:rsidRDefault="00F4354A">
      <w:pPr>
        <w:spacing w:after="0"/>
        <w:ind w:left="120"/>
        <w:rPr>
          <w:lang w:val="ru-RU"/>
        </w:rPr>
      </w:pPr>
    </w:p>
    <w:p w:rsidR="00F4354A" w:rsidRPr="00EF54D7" w:rsidRDefault="00EF54D7">
      <w:pPr>
        <w:spacing w:after="0" w:line="480" w:lineRule="auto"/>
        <w:ind w:left="120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F4354A" w:rsidRPr="00EF54D7" w:rsidRDefault="00EF54D7">
      <w:pPr>
        <w:spacing w:after="0" w:line="480" w:lineRule="auto"/>
        <w:ind w:left="120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1.Информационно-методическое письмо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об особенностях преподавания учебного предмета «История»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 2025/2026 учебном году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2. Банк заданий для текущего оценивания по учебному предмету «История». 5-9 классы (2024г.)</w:t>
      </w:r>
      <w:r w:rsidRPr="00EF54D7">
        <w:rPr>
          <w:sz w:val="28"/>
          <w:lang w:val="ru-RU"/>
        </w:rPr>
        <w:br/>
      </w:r>
      <w:bookmarkStart w:id="13" w:name="1cc6b14d-c379-4145-83ce-d61c41a33d45"/>
      <w:r w:rsidRPr="00EF54D7">
        <w:rPr>
          <w:rFonts w:ascii="Times New Roman" w:hAnsi="Times New Roman"/>
          <w:color w:val="000000"/>
          <w:sz w:val="28"/>
          <w:lang w:val="ru-RU"/>
        </w:rPr>
        <w:t xml:space="preserve"> 3. Примерная образовательная программа по преподаванию предметной области "Основы духовно-нравственной культуры народов России" в 5-9 классах общеобразовательных организаций (Бенин В.Л. и др.) 2018г. </w:t>
      </w:r>
      <w:bookmarkEnd w:id="13"/>
    </w:p>
    <w:p w:rsidR="00F4354A" w:rsidRPr="00EF54D7" w:rsidRDefault="00F4354A">
      <w:pPr>
        <w:spacing w:after="0"/>
        <w:ind w:left="120"/>
        <w:rPr>
          <w:lang w:val="ru-RU"/>
        </w:rPr>
      </w:pPr>
    </w:p>
    <w:p w:rsidR="00F4354A" w:rsidRPr="00EF54D7" w:rsidRDefault="00EF54D7">
      <w:pPr>
        <w:spacing w:after="0" w:line="480" w:lineRule="auto"/>
        <w:ind w:left="120"/>
        <w:rPr>
          <w:lang w:val="ru-RU"/>
        </w:rPr>
      </w:pPr>
      <w:r w:rsidRPr="00EF54D7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F4354A" w:rsidRPr="00EF54D7" w:rsidRDefault="00EF54D7">
      <w:pPr>
        <w:spacing w:after="0" w:line="480" w:lineRule="auto"/>
        <w:ind w:left="120"/>
        <w:rPr>
          <w:lang w:val="ru-RU"/>
        </w:rPr>
      </w:pPr>
      <w:r w:rsidRPr="00EF54D7">
        <w:rPr>
          <w:rFonts w:ascii="Times New Roman" w:hAnsi="Times New Roman"/>
          <w:color w:val="000000"/>
          <w:sz w:val="28"/>
          <w:lang w:val="ru-RU"/>
        </w:rPr>
        <w:t>1. Федеральный портал «</w:t>
      </w:r>
      <w:proofErr w:type="spellStart"/>
      <w:r w:rsidRPr="00EF54D7">
        <w:rPr>
          <w:rFonts w:ascii="Times New Roman" w:hAnsi="Times New Roman"/>
          <w:color w:val="000000"/>
          <w:sz w:val="28"/>
          <w:lang w:val="ru-RU"/>
        </w:rPr>
        <w:t>История.рф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»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2. </w:t>
      </w:r>
      <w:r>
        <w:rPr>
          <w:rFonts w:ascii="Times New Roman" w:hAnsi="Times New Roman"/>
          <w:color w:val="000000"/>
          <w:sz w:val="28"/>
        </w:rPr>
        <w:t>https</w:t>
      </w:r>
      <w:r w:rsidRPr="00EF54D7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resh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Платформа «Российская электронная школа»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3.</w:t>
      </w:r>
      <w:r>
        <w:rPr>
          <w:rFonts w:ascii="Times New Roman" w:hAnsi="Times New Roman"/>
          <w:color w:val="000000"/>
          <w:sz w:val="28"/>
        </w:rPr>
        <w:t>http</w:t>
      </w:r>
      <w:r w:rsidRPr="00EF54D7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EF54D7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lectures</w:t>
      </w:r>
      <w:r w:rsidRPr="00EF54D7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Преподавание истории в школе: научно-</w:t>
      </w:r>
      <w:r w:rsidRPr="00EF54D7">
        <w:rPr>
          <w:rFonts w:ascii="Times New Roman" w:hAnsi="Times New Roman"/>
          <w:color w:val="000000"/>
          <w:sz w:val="28"/>
          <w:lang w:val="ru-RU"/>
        </w:rPr>
        <w:lastRenderedPageBreak/>
        <w:t>методический и теоретический журнал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4. </w:t>
      </w:r>
      <w:r>
        <w:rPr>
          <w:rFonts w:ascii="Times New Roman" w:hAnsi="Times New Roman"/>
          <w:color w:val="000000"/>
          <w:sz w:val="28"/>
        </w:rPr>
        <w:t>http</w:t>
      </w:r>
      <w:r w:rsidRPr="00EF54D7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his</w:t>
      </w:r>
      <w:r w:rsidRPr="00EF54D7">
        <w:rPr>
          <w:rFonts w:ascii="Times New Roman" w:hAnsi="Times New Roman"/>
          <w:color w:val="000000"/>
          <w:sz w:val="28"/>
          <w:lang w:val="ru-RU"/>
        </w:rPr>
        <w:t>.1</w:t>
      </w:r>
      <w:proofErr w:type="spellStart"/>
      <w:r>
        <w:rPr>
          <w:rFonts w:ascii="Times New Roman" w:hAnsi="Times New Roman"/>
          <w:color w:val="000000"/>
          <w:sz w:val="28"/>
        </w:rPr>
        <w:t>september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. 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Тематические коллекции по истории Единой коллекции ЦОР</w:t>
      </w:r>
      <w:r w:rsidRPr="00EF54D7">
        <w:rPr>
          <w:sz w:val="28"/>
          <w:lang w:val="ru-RU"/>
        </w:rPr>
        <w:br/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5. </w:t>
      </w:r>
      <w:r>
        <w:rPr>
          <w:rFonts w:ascii="Times New Roman" w:hAnsi="Times New Roman"/>
          <w:color w:val="000000"/>
          <w:sz w:val="28"/>
        </w:rPr>
        <w:t>http</w:t>
      </w:r>
      <w:r w:rsidRPr="00EF54D7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school</w:t>
      </w:r>
      <w:r w:rsidRPr="00EF54D7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collection</w:t>
      </w:r>
      <w:r w:rsidRPr="00EF54D7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collection</w:t>
      </w:r>
      <w:r w:rsidRPr="00EF54D7">
        <w:rPr>
          <w:rFonts w:ascii="Times New Roman" w:hAnsi="Times New Roman"/>
          <w:color w:val="000000"/>
          <w:sz w:val="28"/>
          <w:lang w:val="ru-RU"/>
        </w:rPr>
        <w:t xml:space="preserve"> Всероссийская олимпиада школьников по истории</w:t>
      </w:r>
      <w:r w:rsidRPr="00EF54D7">
        <w:rPr>
          <w:sz w:val="28"/>
          <w:lang w:val="ru-RU"/>
        </w:rPr>
        <w:br/>
      </w:r>
      <w:bookmarkStart w:id="14" w:name="954910a6-450c-47a0-80e2-529fad0f6e94"/>
      <w:r w:rsidRPr="00EF54D7">
        <w:rPr>
          <w:rFonts w:ascii="Times New Roman" w:hAnsi="Times New Roman"/>
          <w:color w:val="000000"/>
          <w:sz w:val="28"/>
          <w:lang w:val="ru-RU"/>
        </w:rPr>
        <w:t xml:space="preserve"> 6. </w:t>
      </w:r>
      <w:r>
        <w:rPr>
          <w:rFonts w:ascii="Times New Roman" w:hAnsi="Times New Roman"/>
          <w:color w:val="000000"/>
          <w:sz w:val="28"/>
        </w:rPr>
        <w:t>http</w:t>
      </w:r>
      <w:r w:rsidRPr="00EF54D7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EF54D7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shpl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EF54D7">
        <w:rPr>
          <w:rFonts w:ascii="Times New Roman" w:hAnsi="Times New Roman"/>
          <w:color w:val="000000"/>
          <w:sz w:val="28"/>
          <w:lang w:val="ru-RU"/>
        </w:rPr>
        <w:t xml:space="preserve"> Государственный архив Российской Федерации</w:t>
      </w:r>
      <w:bookmarkEnd w:id="14"/>
    </w:p>
    <w:p w:rsidR="00F4354A" w:rsidRPr="00EF54D7" w:rsidRDefault="00F4354A">
      <w:pPr>
        <w:rPr>
          <w:lang w:val="ru-RU"/>
        </w:rPr>
        <w:sectPr w:rsidR="00F4354A" w:rsidRPr="00EF54D7">
          <w:pgSz w:w="11906" w:h="16383"/>
          <w:pgMar w:top="1134" w:right="850" w:bottom="1134" w:left="1701" w:header="720" w:footer="720" w:gutter="0"/>
          <w:cols w:space="720"/>
        </w:sectPr>
      </w:pPr>
    </w:p>
    <w:bookmarkEnd w:id="10"/>
    <w:p w:rsidR="00EF54D7" w:rsidRPr="00EF54D7" w:rsidRDefault="00EF54D7">
      <w:pPr>
        <w:rPr>
          <w:lang w:val="ru-RU"/>
        </w:rPr>
      </w:pPr>
    </w:p>
    <w:sectPr w:rsidR="00EF54D7" w:rsidRPr="00EF54D7" w:rsidSect="00F4354A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9BD2CE5"/>
    <w:multiLevelType w:val="multilevel"/>
    <w:tmpl w:val="BE14AD6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5"/>
  <w:hideSpellingErrors/>
  <w:proofState w:spelling="clean"/>
  <w:defaultTabStop w:val="708"/>
  <w:characterSpacingControl w:val="doNotCompress"/>
  <w:compat/>
  <w:rsids>
    <w:rsidRoot w:val="00F4354A"/>
    <w:rsid w:val="00456303"/>
    <w:rsid w:val="004E3FE0"/>
    <w:rsid w:val="006C5181"/>
    <w:rsid w:val="00A76E4A"/>
    <w:rsid w:val="00B57B63"/>
    <w:rsid w:val="00EF54D7"/>
    <w:rsid w:val="00F435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F4354A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F4354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B57B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57B6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histrf.ru" TargetMode="External"/><Relationship Id="rId18" Type="http://schemas.openxmlformats.org/officeDocument/2006/relationships/hyperlink" Target="https://histrf.ru" TargetMode="External"/><Relationship Id="rId26" Type="http://schemas.openxmlformats.org/officeDocument/2006/relationships/hyperlink" Target="https://histrf.ru" TargetMode="External"/><Relationship Id="rId39" Type="http://schemas.openxmlformats.org/officeDocument/2006/relationships/hyperlink" Target="https://histrf.ru" TargetMode="External"/><Relationship Id="rId21" Type="http://schemas.openxmlformats.org/officeDocument/2006/relationships/hyperlink" Target="https://histrf.ru" TargetMode="External"/><Relationship Id="rId34" Type="http://schemas.openxmlformats.org/officeDocument/2006/relationships/hyperlink" Target="https://histrf.ru" TargetMode="External"/><Relationship Id="rId42" Type="http://schemas.openxmlformats.org/officeDocument/2006/relationships/hyperlink" Target="https://histrf.ru" TargetMode="External"/><Relationship Id="rId47" Type="http://schemas.openxmlformats.org/officeDocument/2006/relationships/hyperlink" Target="https://histrf.ru" TargetMode="External"/><Relationship Id="rId50" Type="http://schemas.openxmlformats.org/officeDocument/2006/relationships/hyperlink" Target="https://histrf.ru" TargetMode="External"/><Relationship Id="rId55" Type="http://schemas.openxmlformats.org/officeDocument/2006/relationships/hyperlink" Target="https://histrf.ru" TargetMode="External"/><Relationship Id="rId63" Type="http://schemas.openxmlformats.org/officeDocument/2006/relationships/hyperlink" Target="https://histrf.ru" TargetMode="External"/><Relationship Id="rId68" Type="http://schemas.openxmlformats.org/officeDocument/2006/relationships/theme" Target="theme/theme1.xml"/><Relationship Id="rId7" Type="http://schemas.openxmlformats.org/officeDocument/2006/relationships/hyperlink" Target="https://histrf.ru" TargetMode="External"/><Relationship Id="rId2" Type="http://schemas.openxmlformats.org/officeDocument/2006/relationships/styles" Target="styles.xml"/><Relationship Id="rId16" Type="http://schemas.openxmlformats.org/officeDocument/2006/relationships/hyperlink" Target="https://histrf.ru" TargetMode="External"/><Relationship Id="rId29" Type="http://schemas.openxmlformats.org/officeDocument/2006/relationships/hyperlink" Target="https://histrf.ru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histrf.ru" TargetMode="External"/><Relationship Id="rId11" Type="http://schemas.openxmlformats.org/officeDocument/2006/relationships/hyperlink" Target="https://histrf.ru" TargetMode="External"/><Relationship Id="rId24" Type="http://schemas.openxmlformats.org/officeDocument/2006/relationships/hyperlink" Target="https://histrf.ru" TargetMode="External"/><Relationship Id="rId32" Type="http://schemas.openxmlformats.org/officeDocument/2006/relationships/hyperlink" Target="https://histrf.ru" TargetMode="External"/><Relationship Id="rId37" Type="http://schemas.openxmlformats.org/officeDocument/2006/relationships/hyperlink" Target="https://histrf.ru" TargetMode="External"/><Relationship Id="rId40" Type="http://schemas.openxmlformats.org/officeDocument/2006/relationships/hyperlink" Target="https://histrf.ru" TargetMode="External"/><Relationship Id="rId45" Type="http://schemas.openxmlformats.org/officeDocument/2006/relationships/hyperlink" Target="https://histrf.ru" TargetMode="External"/><Relationship Id="rId53" Type="http://schemas.openxmlformats.org/officeDocument/2006/relationships/hyperlink" Target="https://histrf.ru" TargetMode="External"/><Relationship Id="rId58" Type="http://schemas.openxmlformats.org/officeDocument/2006/relationships/hyperlink" Target="https://histrf.ru" TargetMode="External"/><Relationship Id="rId66" Type="http://schemas.openxmlformats.org/officeDocument/2006/relationships/hyperlink" Target="https://histrf.ru" TargetMode="External"/><Relationship Id="rId5" Type="http://schemas.openxmlformats.org/officeDocument/2006/relationships/image" Target="media/image1.emf"/><Relationship Id="rId15" Type="http://schemas.openxmlformats.org/officeDocument/2006/relationships/hyperlink" Target="https://histrf.ru" TargetMode="External"/><Relationship Id="rId23" Type="http://schemas.openxmlformats.org/officeDocument/2006/relationships/hyperlink" Target="https://histrf.ru" TargetMode="External"/><Relationship Id="rId28" Type="http://schemas.openxmlformats.org/officeDocument/2006/relationships/hyperlink" Target="https://histrf.ru" TargetMode="External"/><Relationship Id="rId36" Type="http://schemas.openxmlformats.org/officeDocument/2006/relationships/hyperlink" Target="https://histrf.ru" TargetMode="External"/><Relationship Id="rId49" Type="http://schemas.openxmlformats.org/officeDocument/2006/relationships/hyperlink" Target="https://histrf.ru" TargetMode="External"/><Relationship Id="rId57" Type="http://schemas.openxmlformats.org/officeDocument/2006/relationships/hyperlink" Target="https://histrf.ru" TargetMode="External"/><Relationship Id="rId61" Type="http://schemas.openxmlformats.org/officeDocument/2006/relationships/hyperlink" Target="https://histrf.ru" TargetMode="External"/><Relationship Id="rId10" Type="http://schemas.openxmlformats.org/officeDocument/2006/relationships/hyperlink" Target="https://histrf.ru" TargetMode="External"/><Relationship Id="rId19" Type="http://schemas.openxmlformats.org/officeDocument/2006/relationships/hyperlink" Target="https://histrf.ru" TargetMode="External"/><Relationship Id="rId31" Type="http://schemas.openxmlformats.org/officeDocument/2006/relationships/hyperlink" Target="https://histrf.ru" TargetMode="External"/><Relationship Id="rId44" Type="http://schemas.openxmlformats.org/officeDocument/2006/relationships/hyperlink" Target="https://histrf.ru" TargetMode="External"/><Relationship Id="rId52" Type="http://schemas.openxmlformats.org/officeDocument/2006/relationships/hyperlink" Target="https://histrf.ru" TargetMode="External"/><Relationship Id="rId60" Type="http://schemas.openxmlformats.org/officeDocument/2006/relationships/hyperlink" Target="https://histrf.ru" TargetMode="External"/><Relationship Id="rId65" Type="http://schemas.openxmlformats.org/officeDocument/2006/relationships/hyperlink" Target="https://histrf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histrf.ru" TargetMode="External"/><Relationship Id="rId14" Type="http://schemas.openxmlformats.org/officeDocument/2006/relationships/hyperlink" Target="https://histrf.ru" TargetMode="External"/><Relationship Id="rId22" Type="http://schemas.openxmlformats.org/officeDocument/2006/relationships/hyperlink" Target="https://histrf.ru" TargetMode="External"/><Relationship Id="rId27" Type="http://schemas.openxmlformats.org/officeDocument/2006/relationships/hyperlink" Target="https://histrf.ru" TargetMode="External"/><Relationship Id="rId30" Type="http://schemas.openxmlformats.org/officeDocument/2006/relationships/hyperlink" Target="https://histrf.ru" TargetMode="External"/><Relationship Id="rId35" Type="http://schemas.openxmlformats.org/officeDocument/2006/relationships/hyperlink" Target="https://histrf.ru" TargetMode="External"/><Relationship Id="rId43" Type="http://schemas.openxmlformats.org/officeDocument/2006/relationships/hyperlink" Target="https://histrf.ru" TargetMode="External"/><Relationship Id="rId48" Type="http://schemas.openxmlformats.org/officeDocument/2006/relationships/hyperlink" Target="https://histrf.ru" TargetMode="External"/><Relationship Id="rId56" Type="http://schemas.openxmlformats.org/officeDocument/2006/relationships/hyperlink" Target="https://histrf.ru" TargetMode="External"/><Relationship Id="rId64" Type="http://schemas.openxmlformats.org/officeDocument/2006/relationships/hyperlink" Target="https://histrf.ru" TargetMode="External"/><Relationship Id="rId8" Type="http://schemas.openxmlformats.org/officeDocument/2006/relationships/hyperlink" Target="https://histrf.ru" TargetMode="External"/><Relationship Id="rId51" Type="http://schemas.openxmlformats.org/officeDocument/2006/relationships/hyperlink" Target="https://histrf.ru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histrf.ru" TargetMode="External"/><Relationship Id="rId17" Type="http://schemas.openxmlformats.org/officeDocument/2006/relationships/hyperlink" Target="https://histrf.ru" TargetMode="External"/><Relationship Id="rId25" Type="http://schemas.openxmlformats.org/officeDocument/2006/relationships/hyperlink" Target="https://histrf.ru" TargetMode="External"/><Relationship Id="rId33" Type="http://schemas.openxmlformats.org/officeDocument/2006/relationships/hyperlink" Target="https://histrf.ru" TargetMode="External"/><Relationship Id="rId38" Type="http://schemas.openxmlformats.org/officeDocument/2006/relationships/hyperlink" Target="https://histrf.ru" TargetMode="External"/><Relationship Id="rId46" Type="http://schemas.openxmlformats.org/officeDocument/2006/relationships/hyperlink" Target="https://histrf.ru" TargetMode="External"/><Relationship Id="rId59" Type="http://schemas.openxmlformats.org/officeDocument/2006/relationships/hyperlink" Target="https://histrf.ru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histrf.ru" TargetMode="External"/><Relationship Id="rId41" Type="http://schemas.openxmlformats.org/officeDocument/2006/relationships/hyperlink" Target="https://histrf.ru" TargetMode="External"/><Relationship Id="rId54" Type="http://schemas.openxmlformats.org/officeDocument/2006/relationships/hyperlink" Target="https://histrf.ru" TargetMode="External"/><Relationship Id="rId62" Type="http://schemas.openxmlformats.org/officeDocument/2006/relationships/hyperlink" Target="https://histrf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66</Pages>
  <Words>17806</Words>
  <Characters>101499</Characters>
  <Application>Microsoft Office Word</Application>
  <DocSecurity>0</DocSecurity>
  <Lines>845</Lines>
  <Paragraphs>238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119067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4</cp:revision>
  <dcterms:created xsi:type="dcterms:W3CDTF">2025-09-17T11:47:00Z</dcterms:created>
  <dcterms:modified xsi:type="dcterms:W3CDTF">2025-09-24T15:54:00Z</dcterms:modified>
</cp:coreProperties>
</file>